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8E2921" w14:textId="77777777" w:rsidR="00DC6BE5" w:rsidRPr="006529C6" w:rsidRDefault="00DC6BE5" w:rsidP="00354875">
      <w:pPr>
        <w:spacing w:before="240" w:line="360" w:lineRule="auto"/>
        <w:ind w:right="-3119"/>
        <w:rPr>
          <w:rFonts w:ascii="PT Sans" w:hAnsi="PT Sans" w:cstheme="minorHAnsi"/>
          <w:b/>
          <w:bCs/>
          <w:sz w:val="40"/>
          <w:szCs w:val="40"/>
        </w:rPr>
      </w:pPr>
      <w:r w:rsidRPr="006529C6">
        <w:rPr>
          <w:rFonts w:ascii="PT Sans" w:hAnsi="PT Sans" w:cstheme="minorHAnsi"/>
          <w:b/>
          <w:bCs/>
          <w:sz w:val="40"/>
          <w:szCs w:val="40"/>
        </w:rPr>
        <w:t>PRESSEINFORMATION</w:t>
      </w:r>
    </w:p>
    <w:p w14:paraId="01CCC643" w14:textId="4C522190" w:rsidR="004C65D2" w:rsidRPr="004C65D2" w:rsidRDefault="00A309D0" w:rsidP="00354875">
      <w:pPr>
        <w:pStyle w:val="Textkrper"/>
        <w:tabs>
          <w:tab w:val="left" w:pos="7371"/>
        </w:tabs>
        <w:spacing w:before="720" w:line="360" w:lineRule="auto"/>
        <w:ind w:right="1699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8"/>
          <w:szCs w:val="28"/>
        </w:rPr>
        <w:t xml:space="preserve">31. </w:t>
      </w:r>
      <w:r w:rsidR="004C65D2">
        <w:rPr>
          <w:rFonts w:ascii="PT Sans" w:hAnsi="PT Sans" w:cstheme="minorHAnsi"/>
          <w:sz w:val="28"/>
          <w:szCs w:val="28"/>
        </w:rPr>
        <w:t xml:space="preserve">Musikwoche </w:t>
      </w:r>
      <w:proofErr w:type="spellStart"/>
      <w:r w:rsidR="004C65D2">
        <w:rPr>
          <w:rFonts w:ascii="PT Sans" w:hAnsi="PT Sans" w:cstheme="minorHAnsi"/>
          <w:sz w:val="28"/>
          <w:szCs w:val="28"/>
        </w:rPr>
        <w:t>Hitzacker</w:t>
      </w:r>
      <w:proofErr w:type="spellEnd"/>
      <w:r w:rsidR="00683591">
        <w:rPr>
          <w:rFonts w:ascii="PT Sans" w:hAnsi="PT Sans" w:cstheme="minorHAnsi"/>
          <w:sz w:val="28"/>
          <w:szCs w:val="28"/>
        </w:rPr>
        <w:t xml:space="preserve"> </w:t>
      </w:r>
      <w:r w:rsidR="005B76C4">
        <w:rPr>
          <w:rFonts w:ascii="PT Sans" w:hAnsi="PT Sans" w:cstheme="minorHAnsi"/>
          <w:sz w:val="28"/>
          <w:szCs w:val="28"/>
        </w:rPr>
        <w:t xml:space="preserve">2017 </w:t>
      </w:r>
      <w:r>
        <w:rPr>
          <w:rFonts w:ascii="PT Sans" w:hAnsi="PT Sans" w:cstheme="minorHAnsi"/>
          <w:sz w:val="28"/>
          <w:szCs w:val="28"/>
        </w:rPr>
        <w:t xml:space="preserve">„fantasievoll“ </w:t>
      </w:r>
      <w:r w:rsidR="00DA4E0F">
        <w:rPr>
          <w:rFonts w:ascii="PT Sans" w:hAnsi="PT Sans" w:cstheme="minorHAnsi"/>
          <w:sz w:val="28"/>
          <w:szCs w:val="28"/>
        </w:rPr>
        <w:t>be</w:t>
      </w:r>
      <w:r w:rsidR="002F5756">
        <w:rPr>
          <w:rFonts w:ascii="PT Sans" w:hAnsi="PT Sans" w:cstheme="minorHAnsi"/>
          <w:sz w:val="28"/>
          <w:szCs w:val="28"/>
        </w:rPr>
        <w:t>endet</w:t>
      </w:r>
      <w:r w:rsidR="004C65D2">
        <w:rPr>
          <w:rFonts w:ascii="PT Sans" w:hAnsi="PT Sans" w:cstheme="minorHAnsi"/>
          <w:sz w:val="28"/>
          <w:szCs w:val="28"/>
        </w:rPr>
        <w:br/>
      </w:r>
      <w:r w:rsidR="009520A3">
        <w:rPr>
          <w:rFonts w:ascii="PT Sans" w:hAnsi="PT Sans" w:cstheme="minorHAnsi"/>
          <w:sz w:val="24"/>
          <w:szCs w:val="24"/>
        </w:rPr>
        <w:t xml:space="preserve">Überragende </w:t>
      </w:r>
      <w:r w:rsidR="00925B80">
        <w:rPr>
          <w:rFonts w:ascii="PT Sans" w:hAnsi="PT Sans" w:cstheme="minorHAnsi"/>
          <w:sz w:val="24"/>
          <w:szCs w:val="24"/>
        </w:rPr>
        <w:t>Künstler, mitreißende Konzerte, begeistertes</w:t>
      </w:r>
      <w:r w:rsidR="009520A3">
        <w:rPr>
          <w:rFonts w:ascii="PT Sans" w:hAnsi="PT Sans" w:cstheme="minorHAnsi"/>
          <w:sz w:val="24"/>
          <w:szCs w:val="24"/>
        </w:rPr>
        <w:t xml:space="preserve"> Publikum </w:t>
      </w:r>
    </w:p>
    <w:p w14:paraId="27DEA1C7" w14:textId="59DD8DC0" w:rsidR="00AD31CE" w:rsidRPr="004F4C89" w:rsidRDefault="00DC6BE5" w:rsidP="005E3992">
      <w:pPr>
        <w:spacing w:before="240" w:line="276" w:lineRule="auto"/>
        <w:ind w:right="1840"/>
        <w:rPr>
          <w:rFonts w:ascii="PT Sans" w:hAnsi="PT Sans" w:cstheme="minorHAnsi"/>
          <w:color w:val="000000"/>
        </w:rPr>
      </w:pPr>
      <w:bookmarkStart w:id="0" w:name="OLE_LINK5"/>
      <w:bookmarkStart w:id="1" w:name="OLE_LINK6"/>
      <w:r w:rsidRPr="006529C6">
        <w:rPr>
          <w:rFonts w:ascii="PT Sans" w:hAnsi="PT Sans" w:cstheme="minorHAnsi"/>
          <w:b/>
          <w:bCs/>
          <w:color w:val="000000"/>
        </w:rPr>
        <w:t xml:space="preserve">Hitzacker, </w:t>
      </w:r>
      <w:r w:rsidR="003346A2" w:rsidRPr="006529C6">
        <w:rPr>
          <w:rFonts w:ascii="PT Sans" w:hAnsi="PT Sans" w:cstheme="minorHAnsi"/>
          <w:b/>
          <w:bCs/>
          <w:color w:val="000000"/>
        </w:rPr>
        <w:t xml:space="preserve">den </w:t>
      </w:r>
      <w:r w:rsidR="001145F1">
        <w:rPr>
          <w:rFonts w:ascii="PT Sans" w:hAnsi="PT Sans" w:cstheme="minorHAnsi"/>
          <w:b/>
          <w:bCs/>
          <w:color w:val="000000"/>
        </w:rPr>
        <w:t>16</w:t>
      </w:r>
      <w:r w:rsidRPr="006529C6">
        <w:rPr>
          <w:rFonts w:ascii="PT Sans" w:hAnsi="PT Sans" w:cstheme="minorHAnsi"/>
          <w:b/>
          <w:bCs/>
          <w:color w:val="000000"/>
        </w:rPr>
        <w:t xml:space="preserve">. </w:t>
      </w:r>
      <w:r w:rsidR="00CE1500">
        <w:rPr>
          <w:rFonts w:ascii="PT Sans" w:hAnsi="PT Sans" w:cstheme="minorHAnsi"/>
          <w:b/>
          <w:bCs/>
          <w:color w:val="000000"/>
        </w:rPr>
        <w:t>März</w:t>
      </w:r>
      <w:r w:rsidR="00A309D0">
        <w:rPr>
          <w:rFonts w:ascii="PT Sans" w:hAnsi="PT Sans" w:cstheme="minorHAnsi"/>
          <w:b/>
          <w:bCs/>
          <w:color w:val="000000"/>
        </w:rPr>
        <w:t xml:space="preserve"> 2017</w:t>
      </w:r>
      <w:r w:rsidRPr="006529C6">
        <w:rPr>
          <w:rFonts w:ascii="PT Sans" w:hAnsi="PT Sans" w:cstheme="minorHAnsi"/>
          <w:b/>
          <w:bCs/>
          <w:color w:val="000000"/>
        </w:rPr>
        <w:t>.</w:t>
      </w:r>
      <w:bookmarkStart w:id="2" w:name="OLE_LINK7"/>
      <w:bookmarkStart w:id="3" w:name="OLE_LINK8"/>
      <w:bookmarkStart w:id="4" w:name="OLE_LINK9"/>
      <w:bookmarkEnd w:id="0"/>
      <w:bookmarkEnd w:id="1"/>
      <w:r w:rsidR="003F69AC">
        <w:rPr>
          <w:rFonts w:ascii="PT Sans" w:hAnsi="PT Sans" w:cstheme="minorHAnsi"/>
          <w:b/>
          <w:bCs/>
          <w:color w:val="000000"/>
        </w:rPr>
        <w:t xml:space="preserve"> </w:t>
      </w:r>
      <w:r w:rsidR="00F349A6">
        <w:rPr>
          <w:rFonts w:ascii="PT Sans" w:hAnsi="PT Sans" w:cstheme="minorHAnsi"/>
          <w:color w:val="000000"/>
        </w:rPr>
        <w:t xml:space="preserve">Fantasievoll hat die 31. Musikwoche </w:t>
      </w:r>
      <w:proofErr w:type="spellStart"/>
      <w:r w:rsidR="00F349A6">
        <w:rPr>
          <w:rFonts w:ascii="PT Sans" w:hAnsi="PT Sans" w:cstheme="minorHAnsi"/>
          <w:color w:val="000000"/>
        </w:rPr>
        <w:t>H</w:t>
      </w:r>
      <w:r w:rsidR="00AC37FE">
        <w:rPr>
          <w:rFonts w:ascii="PT Sans" w:hAnsi="PT Sans" w:cstheme="minorHAnsi"/>
          <w:color w:val="000000"/>
        </w:rPr>
        <w:t>itzacker</w:t>
      </w:r>
      <w:proofErr w:type="spellEnd"/>
      <w:r w:rsidR="007C4B30">
        <w:rPr>
          <w:rFonts w:ascii="PT Sans" w:hAnsi="PT Sans" w:cstheme="minorHAnsi"/>
          <w:color w:val="000000"/>
        </w:rPr>
        <w:t xml:space="preserve"> mit</w:t>
      </w:r>
      <w:r w:rsidR="00DE431A">
        <w:rPr>
          <w:rFonts w:ascii="PT Sans" w:hAnsi="PT Sans" w:cstheme="minorHAnsi"/>
          <w:color w:val="000000"/>
        </w:rPr>
        <w:t xml:space="preserve"> </w:t>
      </w:r>
      <w:r w:rsidR="0032568A">
        <w:rPr>
          <w:rFonts w:ascii="PT Sans" w:hAnsi="PT Sans" w:cstheme="minorHAnsi"/>
          <w:color w:val="000000"/>
        </w:rPr>
        <w:t xml:space="preserve">der </w:t>
      </w:r>
      <w:r w:rsidR="00DE431A">
        <w:rPr>
          <w:rFonts w:ascii="PT Sans" w:hAnsi="PT Sans" w:cstheme="minorHAnsi"/>
          <w:color w:val="000000"/>
        </w:rPr>
        <w:t xml:space="preserve">herausragenden Solistin </w:t>
      </w:r>
      <w:proofErr w:type="spellStart"/>
      <w:r w:rsidR="00DE431A" w:rsidRPr="008B770A">
        <w:rPr>
          <w:rFonts w:ascii="PT Sans" w:hAnsi="PT Sans" w:cstheme="minorHAnsi"/>
          <w:b/>
          <w:color w:val="000000"/>
        </w:rPr>
        <w:t>Tianwa</w:t>
      </w:r>
      <w:proofErr w:type="spellEnd"/>
      <w:r w:rsidR="00DE431A" w:rsidRPr="008B770A">
        <w:rPr>
          <w:rFonts w:ascii="PT Sans" w:hAnsi="PT Sans" w:cstheme="minorHAnsi"/>
          <w:b/>
          <w:color w:val="000000"/>
        </w:rPr>
        <w:t xml:space="preserve"> Yang</w:t>
      </w:r>
      <w:r w:rsidR="00DE431A">
        <w:rPr>
          <w:rFonts w:ascii="PT Sans" w:hAnsi="PT Sans" w:cstheme="minorHAnsi"/>
          <w:color w:val="000000"/>
        </w:rPr>
        <w:t xml:space="preserve">, Violine, </w:t>
      </w:r>
      <w:r w:rsidR="007C4B30">
        <w:rPr>
          <w:rFonts w:ascii="PT Sans" w:hAnsi="PT Sans" w:cstheme="minorHAnsi"/>
          <w:color w:val="000000"/>
        </w:rPr>
        <w:t xml:space="preserve">und dem </w:t>
      </w:r>
      <w:r w:rsidR="007C4B30" w:rsidRPr="008B770A">
        <w:rPr>
          <w:rFonts w:ascii="PT Sans" w:hAnsi="PT Sans" w:cstheme="minorHAnsi"/>
          <w:b/>
          <w:color w:val="000000"/>
        </w:rPr>
        <w:t>Staatsorchester</w:t>
      </w:r>
      <w:r w:rsidR="007C4B30">
        <w:rPr>
          <w:rFonts w:ascii="PT Sans" w:hAnsi="PT Sans" w:cstheme="minorHAnsi"/>
          <w:b/>
          <w:color w:val="000000"/>
        </w:rPr>
        <w:t xml:space="preserve"> Braunschweig</w:t>
      </w:r>
      <w:r w:rsidR="007C4B30">
        <w:rPr>
          <w:rFonts w:ascii="PT Sans" w:hAnsi="PT Sans" w:cstheme="minorHAnsi"/>
          <w:color w:val="000000"/>
        </w:rPr>
        <w:t xml:space="preserve"> </w:t>
      </w:r>
      <w:r w:rsidR="00DE431A">
        <w:rPr>
          <w:rFonts w:ascii="PT Sans" w:hAnsi="PT Sans" w:cstheme="minorHAnsi"/>
          <w:color w:val="000000"/>
        </w:rPr>
        <w:t xml:space="preserve">unter der Leitung von </w:t>
      </w:r>
      <w:r w:rsidR="00DE431A" w:rsidRPr="008B770A">
        <w:rPr>
          <w:rFonts w:ascii="PT Sans" w:hAnsi="PT Sans" w:cstheme="minorHAnsi"/>
          <w:b/>
          <w:color w:val="000000"/>
        </w:rPr>
        <w:t>Albrecht Mayer</w:t>
      </w:r>
      <w:r w:rsidR="00DE431A">
        <w:rPr>
          <w:rFonts w:ascii="PT Sans" w:hAnsi="PT Sans" w:cstheme="minorHAnsi"/>
          <w:color w:val="000000"/>
        </w:rPr>
        <w:t xml:space="preserve"> begonnen. Ebenso</w:t>
      </w:r>
      <w:r w:rsidR="00F65F83">
        <w:rPr>
          <w:rFonts w:ascii="PT Sans" w:hAnsi="PT Sans" w:cstheme="minorHAnsi"/>
          <w:color w:val="000000"/>
        </w:rPr>
        <w:t xml:space="preserve"> fantasievoll</w:t>
      </w:r>
      <w:r w:rsidR="00DE431A">
        <w:rPr>
          <w:rFonts w:ascii="PT Sans" w:hAnsi="PT Sans" w:cstheme="minorHAnsi"/>
          <w:color w:val="000000"/>
        </w:rPr>
        <w:t xml:space="preserve"> endete sie am</w:t>
      </w:r>
      <w:r w:rsidR="00AC37FE">
        <w:rPr>
          <w:rFonts w:ascii="PT Sans" w:hAnsi="PT Sans" w:cstheme="minorHAnsi"/>
          <w:color w:val="000000"/>
        </w:rPr>
        <w:t xml:space="preserve"> Sonntag </w:t>
      </w:r>
      <w:r w:rsidR="007C4B30">
        <w:rPr>
          <w:rFonts w:ascii="PT Sans" w:hAnsi="PT Sans" w:cstheme="minorHAnsi"/>
          <w:color w:val="000000"/>
        </w:rPr>
        <w:t xml:space="preserve">mit </w:t>
      </w:r>
      <w:r w:rsidR="00DE431A">
        <w:rPr>
          <w:rFonts w:ascii="PT Sans" w:hAnsi="PT Sans"/>
        </w:rPr>
        <w:t xml:space="preserve">einem furiosen Abschlusskonzert. </w:t>
      </w:r>
      <w:r w:rsidR="00AD31CE">
        <w:rPr>
          <w:rFonts w:ascii="PT Sans" w:hAnsi="PT Sans" w:cstheme="minorHAnsi"/>
          <w:color w:val="000000"/>
        </w:rPr>
        <w:t xml:space="preserve">Gemeinsam mit dem </w:t>
      </w:r>
      <w:r w:rsidR="00AD31CE" w:rsidRPr="00AD31CE">
        <w:rPr>
          <w:rFonts w:ascii="PT Sans" w:hAnsi="PT Sans" w:cstheme="minorHAnsi"/>
          <w:b/>
          <w:color w:val="000000"/>
        </w:rPr>
        <w:t>Göttinger Symphonie Orchester</w:t>
      </w:r>
      <w:r w:rsidR="00AD31CE">
        <w:rPr>
          <w:rFonts w:ascii="PT Sans" w:hAnsi="PT Sans" w:cstheme="minorHAnsi"/>
          <w:color w:val="000000"/>
        </w:rPr>
        <w:t xml:space="preserve"> setz</w:t>
      </w:r>
      <w:r w:rsidR="00DE06F4">
        <w:rPr>
          <w:rFonts w:ascii="PT Sans" w:hAnsi="PT Sans" w:cstheme="minorHAnsi"/>
          <w:color w:val="000000"/>
        </w:rPr>
        <w:t>t</w:t>
      </w:r>
      <w:r w:rsidR="00AD31CE">
        <w:rPr>
          <w:rFonts w:ascii="PT Sans" w:hAnsi="PT Sans" w:cstheme="minorHAnsi"/>
          <w:color w:val="000000"/>
        </w:rPr>
        <w:t>e der künstlerische Leiter</w:t>
      </w:r>
      <w:r w:rsidR="00DE431A">
        <w:rPr>
          <w:rFonts w:ascii="PT Sans" w:hAnsi="PT Sans" w:cstheme="minorHAnsi"/>
          <w:color w:val="000000"/>
        </w:rPr>
        <w:t xml:space="preserve"> der Musikwoche Hitzacker</w:t>
      </w:r>
      <w:r w:rsidR="007C4B30">
        <w:rPr>
          <w:rFonts w:ascii="PT Sans" w:hAnsi="PT Sans" w:cstheme="minorHAnsi"/>
          <w:color w:val="000000"/>
        </w:rPr>
        <w:t xml:space="preserve"> </w:t>
      </w:r>
      <w:r w:rsidR="00AD31CE" w:rsidRPr="008B770A">
        <w:rPr>
          <w:rFonts w:ascii="PT Sans" w:hAnsi="PT Sans" w:cstheme="minorHAnsi"/>
          <w:color w:val="000000"/>
        </w:rPr>
        <w:t xml:space="preserve">einen </w:t>
      </w:r>
      <w:r w:rsidR="0032568A">
        <w:rPr>
          <w:rFonts w:ascii="PT Sans" w:hAnsi="PT Sans" w:cstheme="minorHAnsi"/>
          <w:color w:val="000000"/>
        </w:rPr>
        <w:t>markanten</w:t>
      </w:r>
      <w:r w:rsidR="0032568A" w:rsidRPr="008B770A">
        <w:rPr>
          <w:rFonts w:ascii="PT Sans" w:hAnsi="PT Sans" w:cstheme="minorHAnsi"/>
          <w:color w:val="000000"/>
        </w:rPr>
        <w:t xml:space="preserve"> </w:t>
      </w:r>
      <w:r w:rsidR="00AD31CE" w:rsidRPr="008B770A">
        <w:rPr>
          <w:rFonts w:ascii="PT Sans" w:hAnsi="PT Sans" w:cstheme="minorHAnsi"/>
          <w:color w:val="000000"/>
        </w:rPr>
        <w:t>Schlusspunkt unter das</w:t>
      </w:r>
      <w:r w:rsidR="00AD31CE">
        <w:rPr>
          <w:rFonts w:ascii="PT Sans" w:hAnsi="PT Sans" w:cstheme="minorHAnsi"/>
          <w:color w:val="000000"/>
        </w:rPr>
        <w:t xml:space="preserve"> diesjährige Festival und erntete dafür </w:t>
      </w:r>
      <w:r w:rsidR="00797808">
        <w:rPr>
          <w:rFonts w:ascii="PT Sans" w:hAnsi="PT Sans" w:cstheme="minorHAnsi"/>
          <w:color w:val="000000"/>
        </w:rPr>
        <w:t>langanhaltenden</w:t>
      </w:r>
      <w:r w:rsidR="00AD31CE">
        <w:rPr>
          <w:rFonts w:ascii="PT Sans" w:hAnsi="PT Sans" w:cstheme="minorHAnsi"/>
          <w:color w:val="000000"/>
        </w:rPr>
        <w:t xml:space="preserve"> Applaus. </w:t>
      </w:r>
      <w:r w:rsidR="00472775">
        <w:rPr>
          <w:rFonts w:ascii="PT Sans" w:hAnsi="PT Sans" w:cstheme="minorHAnsi"/>
          <w:color w:val="000000"/>
        </w:rPr>
        <w:t>Die</w:t>
      </w:r>
      <w:r w:rsidR="005021EA">
        <w:rPr>
          <w:rFonts w:ascii="PT Sans" w:hAnsi="PT Sans" w:cstheme="minorHAnsi"/>
          <w:color w:val="000000"/>
        </w:rPr>
        <w:t xml:space="preserve"> vo</w:t>
      </w:r>
      <w:r w:rsidR="007C4B30">
        <w:rPr>
          <w:rFonts w:ascii="PT Sans" w:hAnsi="PT Sans" w:cstheme="minorHAnsi"/>
          <w:color w:val="000000"/>
        </w:rPr>
        <w:t>m</w:t>
      </w:r>
      <w:r w:rsidR="005021EA">
        <w:rPr>
          <w:rFonts w:ascii="PT Sans" w:hAnsi="PT Sans" w:cstheme="minorHAnsi"/>
          <w:color w:val="000000"/>
        </w:rPr>
        <w:t xml:space="preserve"> Dramaturgen </w:t>
      </w:r>
      <w:r w:rsidR="005021EA" w:rsidRPr="005C51FC">
        <w:rPr>
          <w:rFonts w:ascii="PT Sans" w:hAnsi="PT Sans" w:cstheme="minorHAnsi"/>
          <w:b/>
          <w:color w:val="000000"/>
        </w:rPr>
        <w:t xml:space="preserve">Markus </w:t>
      </w:r>
      <w:proofErr w:type="spellStart"/>
      <w:r w:rsidR="005021EA" w:rsidRPr="005C51FC">
        <w:rPr>
          <w:rFonts w:ascii="PT Sans" w:hAnsi="PT Sans" w:cstheme="minorHAnsi"/>
          <w:b/>
          <w:color w:val="000000"/>
        </w:rPr>
        <w:t>Bröhl</w:t>
      </w:r>
      <w:proofErr w:type="spellEnd"/>
      <w:r w:rsidR="007C4B30">
        <w:rPr>
          <w:rFonts w:ascii="PT Sans" w:hAnsi="PT Sans" w:cstheme="minorHAnsi"/>
          <w:b/>
          <w:color w:val="000000"/>
        </w:rPr>
        <w:t xml:space="preserve"> </w:t>
      </w:r>
      <w:r w:rsidR="005021EA" w:rsidRPr="005021EA">
        <w:rPr>
          <w:rFonts w:ascii="PT Sans" w:hAnsi="PT Sans" w:cstheme="minorHAnsi"/>
          <w:color w:val="000000"/>
        </w:rPr>
        <w:t>programmatisch gestaltet</w:t>
      </w:r>
      <w:r w:rsidR="00472775">
        <w:rPr>
          <w:rFonts w:ascii="PT Sans" w:hAnsi="PT Sans" w:cstheme="minorHAnsi"/>
          <w:color w:val="000000"/>
        </w:rPr>
        <w:t>e Musikwoche</w:t>
      </w:r>
      <w:r w:rsidR="005021EA" w:rsidRPr="005021EA">
        <w:rPr>
          <w:rFonts w:ascii="PT Sans" w:hAnsi="PT Sans" w:cstheme="minorHAnsi"/>
          <w:color w:val="000000"/>
        </w:rPr>
        <w:t xml:space="preserve"> </w:t>
      </w:r>
      <w:r w:rsidR="0032568A">
        <w:rPr>
          <w:rFonts w:ascii="PT Sans" w:hAnsi="PT Sans" w:cstheme="minorHAnsi"/>
          <w:color w:val="000000"/>
        </w:rPr>
        <w:t xml:space="preserve">Hitzacker </w:t>
      </w:r>
      <w:r w:rsidR="005021EA" w:rsidRPr="005021EA">
        <w:rPr>
          <w:rFonts w:ascii="PT Sans" w:hAnsi="PT Sans" w:cstheme="minorHAnsi"/>
          <w:color w:val="000000"/>
        </w:rPr>
        <w:t>stand</w:t>
      </w:r>
      <w:r w:rsidR="005021EA">
        <w:rPr>
          <w:rFonts w:ascii="PT Sans" w:hAnsi="PT Sans" w:cstheme="minorHAnsi"/>
          <w:color w:val="000000"/>
        </w:rPr>
        <w:t xml:space="preserve"> in diesem J</w:t>
      </w:r>
      <w:r w:rsidR="005021EA" w:rsidRPr="005021EA">
        <w:rPr>
          <w:rFonts w:ascii="PT Sans" w:hAnsi="PT Sans" w:cstheme="minorHAnsi"/>
          <w:color w:val="000000"/>
        </w:rPr>
        <w:t xml:space="preserve">ahr </w:t>
      </w:r>
      <w:r w:rsidR="005021EA">
        <w:rPr>
          <w:rFonts w:ascii="PT Sans" w:hAnsi="PT Sans" w:cstheme="minorHAnsi"/>
          <w:color w:val="000000"/>
        </w:rPr>
        <w:t xml:space="preserve">erneut </w:t>
      </w:r>
      <w:r w:rsidR="005021EA" w:rsidRPr="005021EA">
        <w:rPr>
          <w:rFonts w:ascii="PT Sans" w:hAnsi="PT Sans" w:cstheme="minorHAnsi"/>
          <w:color w:val="000000"/>
        </w:rPr>
        <w:t xml:space="preserve">ganz im Zeichen </w:t>
      </w:r>
      <w:r w:rsidR="005021EA">
        <w:rPr>
          <w:rFonts w:ascii="PT Sans" w:hAnsi="PT Sans" w:cstheme="minorHAnsi"/>
          <w:color w:val="000000"/>
        </w:rPr>
        <w:t>eines musikalischen Genres, de</w:t>
      </w:r>
      <w:r w:rsidR="007C4B30">
        <w:rPr>
          <w:rFonts w:ascii="PT Sans" w:hAnsi="PT Sans" w:cstheme="minorHAnsi"/>
          <w:color w:val="000000"/>
        </w:rPr>
        <w:t>m der</w:t>
      </w:r>
      <w:r w:rsidR="005021EA" w:rsidRPr="005021EA">
        <w:rPr>
          <w:rFonts w:ascii="PT Sans" w:hAnsi="PT Sans" w:cstheme="minorHAnsi"/>
          <w:color w:val="000000"/>
        </w:rPr>
        <w:t xml:space="preserve"> „</w:t>
      </w:r>
      <w:r w:rsidR="005021EA">
        <w:rPr>
          <w:rFonts w:ascii="PT Sans" w:hAnsi="PT Sans" w:cstheme="minorHAnsi"/>
          <w:color w:val="000000"/>
        </w:rPr>
        <w:t>F</w:t>
      </w:r>
      <w:r w:rsidR="005021EA" w:rsidRPr="005021EA">
        <w:rPr>
          <w:rFonts w:ascii="PT Sans" w:hAnsi="PT Sans" w:cstheme="minorHAnsi"/>
          <w:color w:val="000000"/>
        </w:rPr>
        <w:t>antasien</w:t>
      </w:r>
      <w:r w:rsidR="005021EA" w:rsidRPr="004F4C89">
        <w:rPr>
          <w:rFonts w:ascii="PT Sans" w:hAnsi="PT Sans" w:cstheme="minorHAnsi"/>
          <w:color w:val="000000"/>
        </w:rPr>
        <w:t xml:space="preserve">“. </w:t>
      </w:r>
      <w:r w:rsidR="00A52DE7">
        <w:rPr>
          <w:rFonts w:ascii="PT Sans" w:hAnsi="PT Sans" w:cstheme="minorHAnsi"/>
          <w:color w:val="000000"/>
        </w:rPr>
        <w:t>Die 15 Konzerte in den</w:t>
      </w:r>
      <w:r w:rsidR="007C4B30">
        <w:rPr>
          <w:rFonts w:ascii="PT Sans" w:hAnsi="PT Sans" w:cstheme="minorHAnsi"/>
          <w:color w:val="000000"/>
        </w:rPr>
        <w:t xml:space="preserve"> </w:t>
      </w:r>
      <w:r w:rsidR="00A52DE7">
        <w:rPr>
          <w:rFonts w:ascii="PT Sans" w:hAnsi="PT Sans" w:cstheme="minorHAnsi"/>
          <w:color w:val="000000"/>
        </w:rPr>
        <w:t>beiden Spielstätten</w:t>
      </w:r>
      <w:r w:rsidR="004F4C89" w:rsidRPr="004F4C89">
        <w:rPr>
          <w:rFonts w:ascii="PT Sans" w:hAnsi="PT Sans" w:cstheme="minorHAnsi"/>
          <w:color w:val="000000"/>
        </w:rPr>
        <w:t xml:space="preserve"> St. Johanniskirche und d</w:t>
      </w:r>
      <w:r w:rsidR="00137CCC">
        <w:rPr>
          <w:rFonts w:ascii="PT Sans" w:hAnsi="PT Sans" w:cstheme="minorHAnsi"/>
          <w:color w:val="000000"/>
        </w:rPr>
        <w:t>em</w:t>
      </w:r>
      <w:r w:rsidR="007C4B30">
        <w:rPr>
          <w:rFonts w:ascii="PT Sans" w:hAnsi="PT Sans" w:cstheme="minorHAnsi"/>
          <w:color w:val="000000"/>
        </w:rPr>
        <w:t xml:space="preserve"> </w:t>
      </w:r>
      <w:r w:rsidR="00262DA4">
        <w:rPr>
          <w:rFonts w:ascii="PT Sans" w:hAnsi="PT Sans" w:cstheme="minorHAnsi"/>
          <w:color w:val="000000"/>
        </w:rPr>
        <w:t xml:space="preserve">Kulturzentrum </w:t>
      </w:r>
      <w:proofErr w:type="spellStart"/>
      <w:r w:rsidR="004F4C89" w:rsidRPr="004F4C89">
        <w:rPr>
          <w:rFonts w:ascii="PT Sans" w:hAnsi="PT Sans" w:cstheme="minorHAnsi"/>
          <w:color w:val="000000"/>
        </w:rPr>
        <w:t>Verdo</w:t>
      </w:r>
      <w:proofErr w:type="spellEnd"/>
      <w:r w:rsidR="004F4C89" w:rsidRPr="004F4C89">
        <w:rPr>
          <w:rFonts w:ascii="PT Sans" w:hAnsi="PT Sans" w:cstheme="minorHAnsi"/>
          <w:color w:val="000000"/>
        </w:rPr>
        <w:t xml:space="preserve"> in </w:t>
      </w:r>
      <w:proofErr w:type="spellStart"/>
      <w:r w:rsidR="004F4C89" w:rsidRPr="004F4C89">
        <w:rPr>
          <w:rFonts w:ascii="PT Sans" w:hAnsi="PT Sans" w:cstheme="minorHAnsi"/>
          <w:color w:val="000000"/>
        </w:rPr>
        <w:t>Hitzacker</w:t>
      </w:r>
      <w:proofErr w:type="spellEnd"/>
      <w:r w:rsidR="007C4B30">
        <w:rPr>
          <w:rFonts w:ascii="PT Sans" w:hAnsi="PT Sans" w:cstheme="minorHAnsi"/>
          <w:color w:val="000000"/>
        </w:rPr>
        <w:t xml:space="preserve"> </w:t>
      </w:r>
      <w:r w:rsidR="00DE06F4">
        <w:rPr>
          <w:rFonts w:ascii="PT Sans" w:hAnsi="PT Sans" w:cstheme="minorHAnsi"/>
          <w:color w:val="000000"/>
        </w:rPr>
        <w:t>begeisterten das Publikum.</w:t>
      </w:r>
    </w:p>
    <w:p w14:paraId="22F113EF" w14:textId="77777777" w:rsidR="003E16F3" w:rsidRDefault="00472775" w:rsidP="003E16F3">
      <w:pPr>
        <w:spacing w:before="240" w:line="276" w:lineRule="auto"/>
        <w:ind w:right="1840"/>
        <w:rPr>
          <w:rFonts w:ascii="PT Sans" w:hAnsi="PT Sans" w:cstheme="minorHAnsi"/>
          <w:iCs/>
          <w:color w:val="000000" w:themeColor="text1"/>
        </w:rPr>
      </w:pPr>
      <w:r>
        <w:rPr>
          <w:rFonts w:ascii="PT Sans" w:hAnsi="PT Sans" w:cstheme="minorHAnsi"/>
          <w:iCs/>
          <w:color w:val="000000" w:themeColor="text1"/>
        </w:rPr>
        <w:t>„</w:t>
      </w:r>
      <w:r w:rsidRPr="00472775">
        <w:rPr>
          <w:rFonts w:ascii="PT Sans" w:hAnsi="PT Sans" w:cstheme="minorHAnsi"/>
          <w:iCs/>
          <w:color w:val="000000" w:themeColor="text1"/>
        </w:rPr>
        <w:t xml:space="preserve">Mit </w:t>
      </w:r>
      <w:r w:rsidR="00F65F83">
        <w:rPr>
          <w:rFonts w:ascii="PT Sans" w:hAnsi="PT Sans" w:cstheme="minorHAnsi"/>
          <w:iCs/>
          <w:color w:val="000000" w:themeColor="text1"/>
        </w:rPr>
        <w:t xml:space="preserve">dem Oboisten </w:t>
      </w:r>
      <w:r w:rsidRPr="00472775">
        <w:rPr>
          <w:rFonts w:ascii="PT Sans" w:hAnsi="PT Sans" w:cstheme="minorHAnsi"/>
          <w:iCs/>
          <w:color w:val="000000" w:themeColor="text1"/>
        </w:rPr>
        <w:t xml:space="preserve">Albrecht Mayer </w:t>
      </w:r>
      <w:r>
        <w:rPr>
          <w:rFonts w:ascii="PT Sans" w:hAnsi="PT Sans" w:cstheme="minorHAnsi"/>
          <w:iCs/>
          <w:color w:val="000000" w:themeColor="text1"/>
        </w:rPr>
        <w:t xml:space="preserve">und den </w:t>
      </w:r>
      <w:r w:rsidR="007C4B30">
        <w:rPr>
          <w:rFonts w:ascii="PT Sans" w:hAnsi="PT Sans" w:cstheme="minorHAnsi"/>
          <w:iCs/>
          <w:color w:val="000000" w:themeColor="text1"/>
        </w:rPr>
        <w:t xml:space="preserve">von Markus </w:t>
      </w:r>
      <w:proofErr w:type="spellStart"/>
      <w:r w:rsidR="007C4B30">
        <w:rPr>
          <w:rFonts w:ascii="PT Sans" w:hAnsi="PT Sans" w:cstheme="minorHAnsi"/>
          <w:iCs/>
          <w:color w:val="000000" w:themeColor="text1"/>
        </w:rPr>
        <w:t>Bröhl</w:t>
      </w:r>
      <w:proofErr w:type="spellEnd"/>
      <w:r w:rsidR="007C4B30">
        <w:rPr>
          <w:rFonts w:ascii="PT Sans" w:hAnsi="PT Sans" w:cstheme="minorHAnsi"/>
          <w:iCs/>
          <w:color w:val="000000" w:themeColor="text1"/>
        </w:rPr>
        <w:t xml:space="preserve"> </w:t>
      </w:r>
      <w:r>
        <w:rPr>
          <w:rFonts w:ascii="PT Sans" w:hAnsi="PT Sans" w:cstheme="minorHAnsi"/>
          <w:iCs/>
          <w:color w:val="000000" w:themeColor="text1"/>
        </w:rPr>
        <w:t>fein ausgearbeiteten,</w:t>
      </w:r>
      <w:r w:rsidRPr="00472775">
        <w:rPr>
          <w:rFonts w:ascii="PT Sans" w:hAnsi="PT Sans" w:cstheme="minorHAnsi"/>
          <w:iCs/>
          <w:color w:val="000000" w:themeColor="text1"/>
        </w:rPr>
        <w:t xml:space="preserve"> aufeinander aufbauenden Programmen hat unsere Musikwoche noch</w:t>
      </w:r>
      <w:r w:rsidR="009520A3">
        <w:rPr>
          <w:rFonts w:ascii="PT Sans" w:hAnsi="PT Sans" w:cstheme="minorHAnsi"/>
          <w:iCs/>
          <w:color w:val="000000" w:themeColor="text1"/>
        </w:rPr>
        <w:t xml:space="preserve"> ein</w:t>
      </w:r>
      <w:r w:rsidRPr="00472775">
        <w:rPr>
          <w:rFonts w:ascii="PT Sans" w:hAnsi="PT Sans" w:cstheme="minorHAnsi"/>
          <w:iCs/>
          <w:color w:val="000000" w:themeColor="text1"/>
        </w:rPr>
        <w:t xml:space="preserve">mal richtig </w:t>
      </w:r>
      <w:r w:rsidR="009520A3">
        <w:rPr>
          <w:rFonts w:ascii="PT Sans" w:hAnsi="PT Sans" w:cstheme="minorHAnsi"/>
          <w:iCs/>
          <w:color w:val="000000" w:themeColor="text1"/>
        </w:rPr>
        <w:t xml:space="preserve">an </w:t>
      </w:r>
      <w:r w:rsidRPr="00472775">
        <w:rPr>
          <w:rFonts w:ascii="PT Sans" w:hAnsi="PT Sans" w:cstheme="minorHAnsi"/>
          <w:iCs/>
          <w:color w:val="000000" w:themeColor="text1"/>
        </w:rPr>
        <w:t xml:space="preserve">Fahrt aufgenommen. </w:t>
      </w:r>
      <w:r>
        <w:rPr>
          <w:rFonts w:ascii="PT Sans" w:hAnsi="PT Sans" w:cstheme="minorHAnsi"/>
          <w:iCs/>
          <w:color w:val="000000" w:themeColor="text1"/>
        </w:rPr>
        <w:t>Wir haben großartige Künstler</w:t>
      </w:r>
      <w:r w:rsidR="00DE06F4">
        <w:rPr>
          <w:rFonts w:ascii="PT Sans" w:hAnsi="PT Sans" w:cstheme="minorHAnsi"/>
          <w:iCs/>
          <w:color w:val="000000" w:themeColor="text1"/>
        </w:rPr>
        <w:t>,</w:t>
      </w:r>
      <w:r w:rsidR="007C4B30">
        <w:rPr>
          <w:rFonts w:ascii="PT Sans" w:hAnsi="PT Sans" w:cstheme="minorHAnsi"/>
          <w:iCs/>
          <w:color w:val="000000" w:themeColor="text1"/>
        </w:rPr>
        <w:t xml:space="preserve"> </w:t>
      </w:r>
      <w:r>
        <w:rPr>
          <w:rFonts w:ascii="PT Sans" w:hAnsi="PT Sans" w:cstheme="minorHAnsi"/>
          <w:iCs/>
          <w:color w:val="000000" w:themeColor="text1"/>
        </w:rPr>
        <w:t>genauso wie</w:t>
      </w:r>
      <w:r w:rsidRPr="00472775">
        <w:rPr>
          <w:rFonts w:ascii="PT Sans" w:hAnsi="PT Sans" w:cstheme="minorHAnsi"/>
          <w:iCs/>
          <w:color w:val="000000" w:themeColor="text1"/>
        </w:rPr>
        <w:t xml:space="preserve"> die Menschen dahinter</w:t>
      </w:r>
      <w:r w:rsidR="00DE06F4">
        <w:rPr>
          <w:rFonts w:ascii="PT Sans" w:hAnsi="PT Sans" w:cstheme="minorHAnsi"/>
          <w:iCs/>
          <w:color w:val="000000" w:themeColor="text1"/>
        </w:rPr>
        <w:t xml:space="preserve">, </w:t>
      </w:r>
      <w:r w:rsidRPr="00472775">
        <w:rPr>
          <w:rFonts w:ascii="PT Sans" w:hAnsi="PT Sans" w:cstheme="minorHAnsi"/>
          <w:iCs/>
          <w:color w:val="000000" w:themeColor="text1"/>
        </w:rPr>
        <w:t xml:space="preserve">kennen gelernt. Und auch ganz ruhige und besinnliche Momente hat es gegeben </w:t>
      </w:r>
      <w:r w:rsidR="00DE06F4">
        <w:rPr>
          <w:rFonts w:ascii="PT Sans" w:hAnsi="PT Sans" w:cstheme="minorHAnsi"/>
          <w:iCs/>
          <w:color w:val="000000" w:themeColor="text1"/>
        </w:rPr>
        <w:t>– eben so</w:t>
      </w:r>
      <w:r w:rsidRPr="00472775">
        <w:rPr>
          <w:rFonts w:ascii="PT Sans" w:hAnsi="PT Sans" w:cstheme="minorHAnsi"/>
          <w:iCs/>
          <w:color w:val="000000" w:themeColor="text1"/>
        </w:rPr>
        <w:t>, wie man es sich für ein Festival wünscht</w:t>
      </w:r>
      <w:r w:rsidR="00F65F83">
        <w:rPr>
          <w:rFonts w:ascii="PT Sans" w:hAnsi="PT Sans" w:cstheme="minorHAnsi"/>
          <w:iCs/>
          <w:color w:val="000000" w:themeColor="text1"/>
        </w:rPr>
        <w:t xml:space="preserve">“, beschreibt Dr. Dörte </w:t>
      </w:r>
      <w:proofErr w:type="spellStart"/>
      <w:r w:rsidR="00F65F83">
        <w:rPr>
          <w:rFonts w:ascii="PT Sans" w:hAnsi="PT Sans" w:cstheme="minorHAnsi"/>
          <w:iCs/>
          <w:color w:val="000000" w:themeColor="text1"/>
        </w:rPr>
        <w:t>Schmieta</w:t>
      </w:r>
      <w:proofErr w:type="spellEnd"/>
      <w:r w:rsidR="00F65F83">
        <w:rPr>
          <w:rFonts w:ascii="PT Sans" w:hAnsi="PT Sans" w:cstheme="minorHAnsi"/>
          <w:iCs/>
          <w:color w:val="000000" w:themeColor="text1"/>
        </w:rPr>
        <w:t>, Vorsitzende des Fördervereins der Musikwoche Hitzacker, ihre Eindrücke. „</w:t>
      </w:r>
      <w:r w:rsidRPr="00472775">
        <w:rPr>
          <w:rFonts w:ascii="PT Sans" w:hAnsi="PT Sans" w:cstheme="minorHAnsi"/>
          <w:iCs/>
          <w:color w:val="000000" w:themeColor="text1"/>
        </w:rPr>
        <w:t xml:space="preserve">Selten habe ich in so viele begeisterte Gesichter schauen dürfen. </w:t>
      </w:r>
      <w:r>
        <w:rPr>
          <w:rFonts w:ascii="PT Sans" w:hAnsi="PT Sans" w:cstheme="minorHAnsi"/>
          <w:iCs/>
          <w:color w:val="000000" w:themeColor="text1"/>
        </w:rPr>
        <w:t>M</w:t>
      </w:r>
      <w:r w:rsidRPr="00472775">
        <w:rPr>
          <w:rFonts w:ascii="PT Sans" w:hAnsi="PT Sans" w:cstheme="minorHAnsi"/>
          <w:iCs/>
          <w:color w:val="000000" w:themeColor="text1"/>
        </w:rPr>
        <w:t xml:space="preserve">it Markus </w:t>
      </w:r>
      <w:proofErr w:type="spellStart"/>
      <w:r w:rsidRPr="00472775">
        <w:rPr>
          <w:rFonts w:ascii="PT Sans" w:hAnsi="PT Sans" w:cstheme="minorHAnsi"/>
          <w:iCs/>
          <w:color w:val="000000" w:themeColor="text1"/>
        </w:rPr>
        <w:t>Bröhl</w:t>
      </w:r>
      <w:proofErr w:type="spellEnd"/>
      <w:r w:rsidRPr="00472775">
        <w:rPr>
          <w:rFonts w:ascii="PT Sans" w:hAnsi="PT Sans" w:cstheme="minorHAnsi"/>
          <w:iCs/>
          <w:color w:val="000000" w:themeColor="text1"/>
        </w:rPr>
        <w:t xml:space="preserve"> hat Albrecht Mayer einen kongenialen P</w:t>
      </w:r>
      <w:r>
        <w:rPr>
          <w:rFonts w:ascii="PT Sans" w:hAnsi="PT Sans" w:cstheme="minorHAnsi"/>
          <w:iCs/>
          <w:color w:val="000000" w:themeColor="text1"/>
        </w:rPr>
        <w:t xml:space="preserve">rogrammplaner an seiner Seite. </w:t>
      </w:r>
      <w:r w:rsidRPr="00472775">
        <w:rPr>
          <w:rFonts w:ascii="PT Sans" w:hAnsi="PT Sans" w:cstheme="minorHAnsi"/>
          <w:iCs/>
          <w:color w:val="000000" w:themeColor="text1"/>
        </w:rPr>
        <w:t>Die beiden sind ein e</w:t>
      </w:r>
      <w:r w:rsidR="00F65F83">
        <w:rPr>
          <w:rFonts w:ascii="PT Sans" w:hAnsi="PT Sans" w:cstheme="minorHAnsi"/>
          <w:iCs/>
          <w:color w:val="000000" w:themeColor="text1"/>
        </w:rPr>
        <w:t>chter Glücksgriff für unser Festival.“</w:t>
      </w:r>
    </w:p>
    <w:p w14:paraId="15966AA1" w14:textId="77777777" w:rsidR="00A309D0" w:rsidRPr="006C66D7" w:rsidRDefault="00472775" w:rsidP="00DC6F3E">
      <w:pPr>
        <w:spacing w:before="240" w:line="276" w:lineRule="auto"/>
        <w:ind w:right="1840"/>
        <w:rPr>
          <w:rFonts w:ascii="PT Sans" w:hAnsi="PT Sans" w:cstheme="minorHAnsi"/>
          <w:color w:val="000000" w:themeColor="text1"/>
        </w:rPr>
      </w:pPr>
      <w:r w:rsidRPr="00D86B04">
        <w:rPr>
          <w:rFonts w:ascii="PT Sans" w:hAnsi="PT Sans" w:cstheme="minorHAnsi"/>
          <w:color w:val="000000"/>
        </w:rPr>
        <w:lastRenderedPageBreak/>
        <w:t>Auch</w:t>
      </w:r>
      <w:r w:rsidR="007C4B30" w:rsidRPr="00D86B04">
        <w:rPr>
          <w:rFonts w:ascii="PT Sans" w:hAnsi="PT Sans" w:cstheme="minorHAnsi"/>
          <w:color w:val="000000"/>
        </w:rPr>
        <w:t xml:space="preserve"> </w:t>
      </w:r>
      <w:r w:rsidR="0021733F" w:rsidRPr="00D86B04">
        <w:rPr>
          <w:rFonts w:ascii="PT Sans" w:hAnsi="PT Sans" w:cstheme="minorHAnsi"/>
          <w:color w:val="000000"/>
        </w:rPr>
        <w:t>Albrecht Mayer</w:t>
      </w:r>
      <w:r w:rsidR="007C4B30" w:rsidRPr="00D86B04">
        <w:rPr>
          <w:rFonts w:ascii="PT Sans" w:hAnsi="PT Sans" w:cstheme="minorHAnsi"/>
          <w:color w:val="000000"/>
        </w:rPr>
        <w:t xml:space="preserve"> </w:t>
      </w:r>
      <w:r w:rsidR="003E16F3" w:rsidRPr="00D86B04">
        <w:rPr>
          <w:rFonts w:ascii="PT Sans" w:hAnsi="PT Sans" w:cstheme="minorHAnsi"/>
          <w:color w:val="000000"/>
        </w:rPr>
        <w:t>zeigte</w:t>
      </w:r>
      <w:r w:rsidR="003E16F3">
        <w:rPr>
          <w:rFonts w:ascii="PT Sans" w:hAnsi="PT Sans" w:cstheme="minorHAnsi"/>
          <w:color w:val="000000"/>
        </w:rPr>
        <w:t xml:space="preserve"> sich </w:t>
      </w:r>
      <w:r w:rsidR="0032568A">
        <w:rPr>
          <w:rFonts w:ascii="PT Sans" w:hAnsi="PT Sans" w:cstheme="minorHAnsi"/>
          <w:color w:val="000000"/>
        </w:rPr>
        <w:t xml:space="preserve">bewegt </w:t>
      </w:r>
      <w:r w:rsidR="0021733F">
        <w:rPr>
          <w:rFonts w:ascii="PT Sans" w:hAnsi="PT Sans" w:cstheme="minorHAnsi"/>
          <w:color w:val="000000"/>
        </w:rPr>
        <w:t xml:space="preserve">von </w:t>
      </w:r>
      <w:r w:rsidR="003E16F3">
        <w:rPr>
          <w:rFonts w:ascii="PT Sans" w:hAnsi="PT Sans" w:cstheme="minorHAnsi"/>
          <w:color w:val="000000"/>
        </w:rPr>
        <w:t xml:space="preserve">der überaus positiven </w:t>
      </w:r>
      <w:r w:rsidR="003E16F3" w:rsidRPr="006C66D7">
        <w:rPr>
          <w:rFonts w:ascii="PT Sans" w:hAnsi="PT Sans" w:cstheme="minorHAnsi"/>
          <w:color w:val="000000" w:themeColor="text1"/>
        </w:rPr>
        <w:t>Publikumsr</w:t>
      </w:r>
      <w:r w:rsidR="00F8104B" w:rsidRPr="006C66D7">
        <w:rPr>
          <w:rFonts w:ascii="PT Sans" w:hAnsi="PT Sans" w:cstheme="minorHAnsi"/>
          <w:color w:val="000000" w:themeColor="text1"/>
        </w:rPr>
        <w:t xml:space="preserve">esonanz </w:t>
      </w:r>
      <w:r w:rsidR="0021733F" w:rsidRPr="006C66D7">
        <w:rPr>
          <w:rFonts w:ascii="PT Sans" w:hAnsi="PT Sans" w:cstheme="minorHAnsi"/>
          <w:color w:val="000000" w:themeColor="text1"/>
        </w:rPr>
        <w:t>seines zweiten Jahres als künstlerischer Lei</w:t>
      </w:r>
      <w:r w:rsidR="0004324A" w:rsidRPr="006C66D7">
        <w:rPr>
          <w:rFonts w:ascii="PT Sans" w:hAnsi="PT Sans" w:cstheme="minorHAnsi"/>
          <w:color w:val="000000" w:themeColor="text1"/>
        </w:rPr>
        <w:t xml:space="preserve">ter der Musikwoche </w:t>
      </w:r>
      <w:proofErr w:type="spellStart"/>
      <w:r w:rsidR="0004324A" w:rsidRPr="006C66D7">
        <w:rPr>
          <w:rFonts w:ascii="PT Sans" w:hAnsi="PT Sans" w:cstheme="minorHAnsi"/>
          <w:color w:val="000000" w:themeColor="text1"/>
        </w:rPr>
        <w:t>Hitzacker</w:t>
      </w:r>
      <w:proofErr w:type="spellEnd"/>
      <w:r w:rsidR="0004324A" w:rsidRPr="006C66D7">
        <w:rPr>
          <w:rFonts w:ascii="PT Sans" w:hAnsi="PT Sans" w:cstheme="minorHAnsi"/>
          <w:color w:val="000000" w:themeColor="text1"/>
        </w:rPr>
        <w:t>:</w:t>
      </w:r>
      <w:r w:rsidR="00DE06F4">
        <w:rPr>
          <w:rFonts w:ascii="PT Sans" w:hAnsi="PT Sans" w:cstheme="minorHAnsi"/>
          <w:color w:val="000000" w:themeColor="text1"/>
        </w:rPr>
        <w:t xml:space="preserve"> „</w:t>
      </w:r>
      <w:r w:rsidR="00671966" w:rsidRPr="006C66D7">
        <w:rPr>
          <w:rFonts w:ascii="PT Sans" w:hAnsi="PT Sans" w:cstheme="minorHAnsi"/>
          <w:color w:val="000000" w:themeColor="text1"/>
        </w:rPr>
        <w:t xml:space="preserve">Wir haben wieder </w:t>
      </w:r>
      <w:r w:rsidR="00AA062B" w:rsidRPr="006C66D7">
        <w:rPr>
          <w:rFonts w:ascii="PT Sans" w:hAnsi="PT Sans" w:cstheme="minorHAnsi"/>
          <w:color w:val="000000" w:themeColor="text1"/>
        </w:rPr>
        <w:t>hervorragende künstlerische Leistungen</w:t>
      </w:r>
      <w:r w:rsidR="007C4B30">
        <w:rPr>
          <w:rFonts w:ascii="PT Sans" w:hAnsi="PT Sans" w:cstheme="minorHAnsi"/>
          <w:color w:val="000000" w:themeColor="text1"/>
        </w:rPr>
        <w:t xml:space="preserve"> </w:t>
      </w:r>
      <w:r w:rsidR="00CC24C3">
        <w:rPr>
          <w:rFonts w:ascii="PT Sans" w:hAnsi="PT Sans" w:cstheme="minorHAnsi"/>
          <w:color w:val="000000" w:themeColor="text1"/>
        </w:rPr>
        <w:t xml:space="preserve">und mitreißende Konzerte </w:t>
      </w:r>
      <w:r w:rsidR="00AA062B" w:rsidRPr="006C66D7">
        <w:rPr>
          <w:rFonts w:ascii="PT Sans" w:hAnsi="PT Sans" w:cstheme="minorHAnsi"/>
          <w:color w:val="000000" w:themeColor="text1"/>
        </w:rPr>
        <w:t>bei der Musikwoche Hitzacker</w:t>
      </w:r>
      <w:r w:rsidR="007C4B30">
        <w:rPr>
          <w:rFonts w:ascii="PT Sans" w:hAnsi="PT Sans" w:cstheme="minorHAnsi"/>
          <w:color w:val="000000" w:themeColor="text1"/>
        </w:rPr>
        <w:t xml:space="preserve"> </w:t>
      </w:r>
      <w:r w:rsidR="00671966" w:rsidRPr="006C66D7">
        <w:rPr>
          <w:rFonts w:ascii="PT Sans" w:hAnsi="PT Sans" w:cstheme="minorHAnsi"/>
          <w:color w:val="000000" w:themeColor="text1"/>
        </w:rPr>
        <w:t>erleb</w:t>
      </w:r>
      <w:r w:rsidR="007C4B30">
        <w:rPr>
          <w:rFonts w:ascii="PT Sans" w:hAnsi="PT Sans" w:cstheme="minorHAnsi"/>
          <w:color w:val="000000" w:themeColor="text1"/>
        </w:rPr>
        <w:t>t</w:t>
      </w:r>
      <w:r w:rsidR="00671966" w:rsidRPr="006C66D7">
        <w:rPr>
          <w:rFonts w:ascii="PT Sans" w:hAnsi="PT Sans" w:cstheme="minorHAnsi"/>
          <w:color w:val="000000" w:themeColor="text1"/>
        </w:rPr>
        <w:t xml:space="preserve">. Das wunderbare Publikum hat es mir und </w:t>
      </w:r>
      <w:r w:rsidR="001035E7" w:rsidRPr="006C66D7">
        <w:rPr>
          <w:rFonts w:ascii="PT Sans" w:hAnsi="PT Sans" w:cstheme="minorHAnsi"/>
          <w:color w:val="000000" w:themeColor="text1"/>
        </w:rPr>
        <w:t>meinen</w:t>
      </w:r>
      <w:r w:rsidR="00671966" w:rsidRPr="006C66D7">
        <w:rPr>
          <w:rFonts w:ascii="PT Sans" w:hAnsi="PT Sans" w:cstheme="minorHAnsi"/>
          <w:color w:val="000000" w:themeColor="text1"/>
        </w:rPr>
        <w:t xml:space="preserve"> großartigen </w:t>
      </w:r>
      <w:r w:rsidR="001035E7" w:rsidRPr="006C66D7">
        <w:rPr>
          <w:rFonts w:ascii="PT Sans" w:hAnsi="PT Sans" w:cstheme="minorHAnsi"/>
          <w:color w:val="000000" w:themeColor="text1"/>
        </w:rPr>
        <w:t>Musikerfreunden</w:t>
      </w:r>
      <w:r w:rsidR="00671966" w:rsidRPr="006C66D7">
        <w:rPr>
          <w:rFonts w:ascii="PT Sans" w:hAnsi="PT Sans" w:cstheme="minorHAnsi"/>
          <w:color w:val="000000" w:themeColor="text1"/>
        </w:rPr>
        <w:t xml:space="preserve">, die in diesem Jahr zu Gast waren, gedankt. </w:t>
      </w:r>
      <w:r w:rsidR="00E2204F" w:rsidRPr="006C66D7">
        <w:rPr>
          <w:rFonts w:ascii="PT Sans" w:hAnsi="PT Sans" w:cstheme="minorHAnsi"/>
          <w:color w:val="000000" w:themeColor="text1"/>
        </w:rPr>
        <w:t>Die Konzerte</w:t>
      </w:r>
      <w:r w:rsidR="001035E7" w:rsidRPr="006C66D7">
        <w:rPr>
          <w:rFonts w:ascii="PT Sans" w:hAnsi="PT Sans" w:cstheme="minorHAnsi"/>
          <w:color w:val="000000" w:themeColor="text1"/>
        </w:rPr>
        <w:t xml:space="preserve"> waren durchweg sehr gut besucht</w:t>
      </w:r>
      <w:r w:rsidR="00671966" w:rsidRPr="006C66D7">
        <w:rPr>
          <w:rFonts w:ascii="PT Sans" w:hAnsi="PT Sans" w:cstheme="minorHAnsi"/>
          <w:color w:val="000000" w:themeColor="text1"/>
        </w:rPr>
        <w:t>, der Applaus überwältigend. Das hat uns Musikern viel Energie gegeben.“</w:t>
      </w:r>
    </w:p>
    <w:p w14:paraId="46855BCF" w14:textId="43A89FC1" w:rsidR="0040354B" w:rsidRDefault="007C4B30" w:rsidP="00C51DC1">
      <w:pPr>
        <w:spacing w:before="240" w:line="276" w:lineRule="auto"/>
        <w:ind w:right="1840"/>
        <w:rPr>
          <w:rFonts w:ascii="PT Sans" w:hAnsi="PT Sans"/>
        </w:rPr>
      </w:pPr>
      <w:r>
        <w:rPr>
          <w:rFonts w:ascii="PT Sans" w:hAnsi="PT Sans"/>
        </w:rPr>
        <w:t xml:space="preserve">Neben </w:t>
      </w:r>
      <w:r w:rsidR="00143BC5">
        <w:rPr>
          <w:rFonts w:ascii="PT Sans" w:hAnsi="PT Sans"/>
        </w:rPr>
        <w:t xml:space="preserve">Albrecht Mayer und </w:t>
      </w:r>
      <w:r>
        <w:rPr>
          <w:rFonts w:ascii="PT Sans" w:hAnsi="PT Sans"/>
        </w:rPr>
        <w:t xml:space="preserve">der Geigerin </w:t>
      </w:r>
      <w:proofErr w:type="spellStart"/>
      <w:r>
        <w:rPr>
          <w:rFonts w:ascii="PT Sans" w:hAnsi="PT Sans"/>
        </w:rPr>
        <w:t>Tianwa</w:t>
      </w:r>
      <w:proofErr w:type="spellEnd"/>
      <w:r>
        <w:rPr>
          <w:rFonts w:ascii="PT Sans" w:hAnsi="PT Sans"/>
        </w:rPr>
        <w:t xml:space="preserve"> Yang wussten e</w:t>
      </w:r>
      <w:r w:rsidR="00F965A0">
        <w:rPr>
          <w:rFonts w:ascii="PT Sans" w:hAnsi="PT Sans"/>
        </w:rPr>
        <w:t>rstklassig</w:t>
      </w:r>
      <w:r w:rsidR="009520A3">
        <w:rPr>
          <w:rFonts w:ascii="PT Sans" w:hAnsi="PT Sans"/>
        </w:rPr>
        <w:t>e M</w:t>
      </w:r>
      <w:r w:rsidR="00466DB2">
        <w:rPr>
          <w:rFonts w:ascii="PT Sans" w:hAnsi="PT Sans"/>
        </w:rPr>
        <w:t>usiker</w:t>
      </w:r>
      <w:r>
        <w:rPr>
          <w:rFonts w:ascii="PT Sans" w:hAnsi="PT Sans"/>
        </w:rPr>
        <w:t xml:space="preserve"> wie </w:t>
      </w:r>
      <w:r w:rsidR="00F54949">
        <w:rPr>
          <w:rFonts w:ascii="PT Sans" w:hAnsi="PT Sans"/>
        </w:rPr>
        <w:t xml:space="preserve">die Sopranistin </w:t>
      </w:r>
      <w:r w:rsidR="00F54949" w:rsidRPr="00F54949">
        <w:rPr>
          <w:rFonts w:ascii="PT Sans" w:hAnsi="PT Sans"/>
          <w:b/>
        </w:rPr>
        <w:t xml:space="preserve">Anna </w:t>
      </w:r>
      <w:proofErr w:type="spellStart"/>
      <w:r w:rsidR="00F54949" w:rsidRPr="00F54949">
        <w:rPr>
          <w:rFonts w:ascii="PT Sans" w:hAnsi="PT Sans"/>
          <w:b/>
        </w:rPr>
        <w:t>Nesyba</w:t>
      </w:r>
      <w:proofErr w:type="spellEnd"/>
      <w:r w:rsidR="00F54949">
        <w:rPr>
          <w:rFonts w:ascii="PT Sans" w:hAnsi="PT Sans"/>
        </w:rPr>
        <w:t xml:space="preserve">, </w:t>
      </w:r>
      <w:r>
        <w:rPr>
          <w:rFonts w:ascii="PT Sans" w:hAnsi="PT Sans"/>
        </w:rPr>
        <w:t xml:space="preserve">der </w:t>
      </w:r>
      <w:r w:rsidR="00A309D0">
        <w:rPr>
          <w:rFonts w:ascii="PT Sans" w:hAnsi="PT Sans"/>
        </w:rPr>
        <w:t xml:space="preserve">Bratscher </w:t>
      </w:r>
      <w:r w:rsidR="00A309D0" w:rsidRPr="00A80021">
        <w:rPr>
          <w:rFonts w:ascii="PT Sans" w:hAnsi="PT Sans"/>
          <w:b/>
        </w:rPr>
        <w:t xml:space="preserve">Nils </w:t>
      </w:r>
      <w:proofErr w:type="spellStart"/>
      <w:r w:rsidR="00A309D0" w:rsidRPr="00A80021">
        <w:rPr>
          <w:rFonts w:ascii="PT Sans" w:hAnsi="PT Sans"/>
          <w:b/>
        </w:rPr>
        <w:t>Mönkemeyer</w:t>
      </w:r>
      <w:proofErr w:type="spellEnd"/>
      <w:r w:rsidR="003E5118">
        <w:rPr>
          <w:rFonts w:ascii="PT Sans" w:hAnsi="PT Sans"/>
        </w:rPr>
        <w:t xml:space="preserve">, </w:t>
      </w:r>
      <w:r>
        <w:rPr>
          <w:rFonts w:ascii="PT Sans" w:hAnsi="PT Sans"/>
        </w:rPr>
        <w:t xml:space="preserve">der Cellist </w:t>
      </w:r>
      <w:r w:rsidRPr="009C2892">
        <w:rPr>
          <w:rFonts w:ascii="PT Sans" w:hAnsi="PT Sans"/>
          <w:b/>
        </w:rPr>
        <w:t>Eckart Runge</w:t>
      </w:r>
      <w:r>
        <w:rPr>
          <w:rFonts w:ascii="PT Sans" w:hAnsi="PT Sans"/>
        </w:rPr>
        <w:t xml:space="preserve">, die Pianisten </w:t>
      </w:r>
      <w:r w:rsidRPr="00A80021">
        <w:rPr>
          <w:rFonts w:ascii="PT Sans" w:hAnsi="PT Sans"/>
          <w:b/>
        </w:rPr>
        <w:t xml:space="preserve">Boris </w:t>
      </w:r>
      <w:proofErr w:type="spellStart"/>
      <w:r w:rsidRPr="00A80021">
        <w:rPr>
          <w:rFonts w:ascii="PT Sans" w:hAnsi="PT Sans"/>
          <w:b/>
        </w:rPr>
        <w:t>Giltburg</w:t>
      </w:r>
      <w:proofErr w:type="spellEnd"/>
      <w:r>
        <w:rPr>
          <w:rFonts w:ascii="PT Sans" w:hAnsi="PT Sans"/>
        </w:rPr>
        <w:t xml:space="preserve">, </w:t>
      </w:r>
      <w:r w:rsidRPr="007C4B30">
        <w:rPr>
          <w:rFonts w:ascii="PT Sans" w:hAnsi="PT Sans"/>
          <w:b/>
        </w:rPr>
        <w:t xml:space="preserve">Evgenia </w:t>
      </w:r>
      <w:proofErr w:type="spellStart"/>
      <w:r w:rsidRPr="007C4B30">
        <w:rPr>
          <w:rFonts w:ascii="PT Sans" w:hAnsi="PT Sans"/>
          <w:b/>
        </w:rPr>
        <w:t>Rubinova</w:t>
      </w:r>
      <w:proofErr w:type="spellEnd"/>
      <w:r w:rsidR="003F69AC">
        <w:rPr>
          <w:rFonts w:ascii="PT Sans" w:hAnsi="PT Sans"/>
          <w:b/>
        </w:rPr>
        <w:t xml:space="preserve">, William </w:t>
      </w:r>
      <w:proofErr w:type="spellStart"/>
      <w:r w:rsidR="003F69AC">
        <w:rPr>
          <w:rFonts w:ascii="PT Sans" w:hAnsi="PT Sans"/>
          <w:b/>
        </w:rPr>
        <w:t>Youn</w:t>
      </w:r>
      <w:proofErr w:type="spellEnd"/>
      <w:r>
        <w:rPr>
          <w:rFonts w:ascii="PT Sans" w:hAnsi="PT Sans"/>
        </w:rPr>
        <w:t xml:space="preserve"> und </w:t>
      </w:r>
      <w:r w:rsidRPr="009C2892">
        <w:rPr>
          <w:rFonts w:ascii="PT Sans" w:hAnsi="PT Sans"/>
          <w:b/>
        </w:rPr>
        <w:t>Jaques Ammon</w:t>
      </w:r>
      <w:r w:rsidR="00F54949">
        <w:rPr>
          <w:rFonts w:ascii="PT Sans" w:hAnsi="PT Sans"/>
          <w:b/>
        </w:rPr>
        <w:t xml:space="preserve"> </w:t>
      </w:r>
      <w:r w:rsidR="00F54949" w:rsidRPr="00F54949">
        <w:rPr>
          <w:rFonts w:ascii="PT Sans" w:hAnsi="PT Sans"/>
        </w:rPr>
        <w:t>sowie</w:t>
      </w:r>
      <w:r>
        <w:rPr>
          <w:rFonts w:ascii="PT Sans" w:hAnsi="PT Sans"/>
          <w:b/>
        </w:rPr>
        <w:t xml:space="preserve"> </w:t>
      </w:r>
      <w:r w:rsidR="003E5118">
        <w:rPr>
          <w:rFonts w:ascii="PT Sans" w:hAnsi="PT Sans"/>
        </w:rPr>
        <w:t xml:space="preserve">der Cembalist </w:t>
      </w:r>
      <w:r w:rsidR="003E5118" w:rsidRPr="003E5118">
        <w:rPr>
          <w:rFonts w:ascii="PT Sans" w:hAnsi="PT Sans"/>
          <w:b/>
        </w:rPr>
        <w:t>Vital Julian Frey</w:t>
      </w:r>
      <w:r w:rsidR="003E5118">
        <w:rPr>
          <w:rFonts w:ascii="PT Sans" w:hAnsi="PT Sans"/>
        </w:rPr>
        <w:t xml:space="preserve"> </w:t>
      </w:r>
      <w:r w:rsidR="00A309D0">
        <w:rPr>
          <w:rFonts w:ascii="PT Sans" w:hAnsi="PT Sans"/>
        </w:rPr>
        <w:t>das Publikum</w:t>
      </w:r>
      <w:r w:rsidR="008B770A">
        <w:rPr>
          <w:rFonts w:ascii="PT Sans" w:hAnsi="PT Sans"/>
        </w:rPr>
        <w:t xml:space="preserve"> in dem zehn Tage währenden Festival</w:t>
      </w:r>
      <w:r w:rsidR="00F54949">
        <w:rPr>
          <w:rFonts w:ascii="PT Sans" w:hAnsi="PT Sans"/>
        </w:rPr>
        <w:t xml:space="preserve"> </w:t>
      </w:r>
      <w:bookmarkStart w:id="5" w:name="_GoBack"/>
      <w:bookmarkEnd w:id="5"/>
      <w:r w:rsidR="00A309D0">
        <w:rPr>
          <w:rFonts w:ascii="PT Sans" w:hAnsi="PT Sans"/>
        </w:rPr>
        <w:t>zu begeistern</w:t>
      </w:r>
      <w:r w:rsidR="003A4B4D">
        <w:rPr>
          <w:rFonts w:ascii="PT Sans" w:hAnsi="PT Sans"/>
        </w:rPr>
        <w:t>.</w:t>
      </w:r>
      <w:r w:rsidR="00F54949">
        <w:rPr>
          <w:rFonts w:ascii="PT Sans" w:hAnsi="PT Sans"/>
        </w:rPr>
        <w:t xml:space="preserve"> </w:t>
      </w:r>
    </w:p>
    <w:p w14:paraId="051FEC52" w14:textId="54169B67" w:rsidR="005021EA" w:rsidRPr="00B46D75" w:rsidRDefault="00BA3FDF" w:rsidP="005021EA">
      <w:pPr>
        <w:spacing w:before="240" w:line="276" w:lineRule="auto"/>
        <w:ind w:right="1840"/>
        <w:rPr>
          <w:rFonts w:ascii="PT Sans" w:hAnsi="PT Sans" w:cstheme="minorHAnsi"/>
          <w:iCs/>
          <w:color w:val="000000" w:themeColor="text1"/>
        </w:rPr>
      </w:pPr>
      <w:r>
        <w:rPr>
          <w:rFonts w:ascii="PT Sans" w:hAnsi="PT Sans" w:cstheme="minorHAnsi"/>
          <w:iCs/>
          <w:color w:val="000000" w:themeColor="text1"/>
        </w:rPr>
        <w:t>D</w:t>
      </w:r>
      <w:r w:rsidR="005021EA">
        <w:rPr>
          <w:rFonts w:ascii="PT Sans" w:hAnsi="PT Sans" w:cstheme="minorHAnsi"/>
          <w:iCs/>
          <w:color w:val="000000" w:themeColor="text1"/>
        </w:rPr>
        <w:t>er Dramaturgie</w:t>
      </w:r>
      <w:r w:rsidR="003A4B4D">
        <w:rPr>
          <w:rFonts w:ascii="PT Sans" w:hAnsi="PT Sans" w:cstheme="minorHAnsi"/>
          <w:iCs/>
          <w:color w:val="000000" w:themeColor="text1"/>
        </w:rPr>
        <w:t xml:space="preserve"> der ersten beiden Jahre</w:t>
      </w:r>
      <w:r w:rsidR="005021EA">
        <w:rPr>
          <w:rFonts w:ascii="PT Sans" w:hAnsi="PT Sans" w:cstheme="minorHAnsi"/>
          <w:iCs/>
          <w:color w:val="000000" w:themeColor="text1"/>
        </w:rPr>
        <w:t xml:space="preserve"> folgend</w:t>
      </w:r>
      <w:r w:rsidR="00F54949">
        <w:rPr>
          <w:rFonts w:ascii="PT Sans" w:hAnsi="PT Sans" w:cstheme="minorHAnsi"/>
          <w:iCs/>
          <w:color w:val="000000" w:themeColor="text1"/>
        </w:rPr>
        <w:t>,</w:t>
      </w:r>
      <w:r w:rsidR="005021EA">
        <w:rPr>
          <w:rFonts w:ascii="PT Sans" w:hAnsi="PT Sans" w:cstheme="minorHAnsi"/>
          <w:iCs/>
          <w:color w:val="000000" w:themeColor="text1"/>
        </w:rPr>
        <w:t xml:space="preserve"> wird</w:t>
      </w:r>
      <w:r w:rsidR="00272016">
        <w:rPr>
          <w:rFonts w:ascii="PT Sans" w:hAnsi="PT Sans" w:cstheme="minorHAnsi"/>
          <w:iCs/>
          <w:color w:val="000000" w:themeColor="text1"/>
        </w:rPr>
        <w:t xml:space="preserve"> auch in Albrecht Mayers drittem</w:t>
      </w:r>
      <w:r>
        <w:rPr>
          <w:rFonts w:ascii="PT Sans" w:hAnsi="PT Sans" w:cstheme="minorHAnsi"/>
          <w:iCs/>
          <w:color w:val="000000" w:themeColor="text1"/>
        </w:rPr>
        <w:t xml:space="preserve"> Jahr als künstlerischer Leiter</w:t>
      </w:r>
      <w:r w:rsidR="005021EA">
        <w:rPr>
          <w:rFonts w:ascii="PT Sans" w:hAnsi="PT Sans" w:cstheme="minorHAnsi"/>
          <w:iCs/>
          <w:color w:val="000000" w:themeColor="text1"/>
        </w:rPr>
        <w:t xml:space="preserve"> ein musikalisches Genre </w:t>
      </w:r>
      <w:r w:rsidR="00D86B04">
        <w:rPr>
          <w:rFonts w:ascii="PT Sans" w:hAnsi="PT Sans" w:cstheme="minorHAnsi"/>
          <w:iCs/>
          <w:color w:val="000000" w:themeColor="text1"/>
        </w:rPr>
        <w:t xml:space="preserve">im Zentrum des Programms stehen. </w:t>
      </w:r>
      <w:r w:rsidR="00F54949">
        <w:rPr>
          <w:rFonts w:ascii="PT Sans" w:hAnsi="PT Sans" w:cstheme="minorHAnsi"/>
          <w:iCs/>
          <w:color w:val="000000" w:themeColor="text1"/>
        </w:rPr>
        <w:t xml:space="preserve">Markus </w:t>
      </w:r>
      <w:proofErr w:type="spellStart"/>
      <w:r w:rsidR="00F54949">
        <w:rPr>
          <w:rFonts w:ascii="PT Sans" w:hAnsi="PT Sans" w:cstheme="minorHAnsi"/>
          <w:iCs/>
          <w:color w:val="000000" w:themeColor="text1"/>
        </w:rPr>
        <w:t>Bröhl</w:t>
      </w:r>
      <w:proofErr w:type="spellEnd"/>
      <w:r w:rsidR="00DE06F4">
        <w:rPr>
          <w:rFonts w:ascii="PT Sans" w:hAnsi="PT Sans" w:cstheme="minorHAnsi"/>
          <w:iCs/>
          <w:color w:val="000000" w:themeColor="text1"/>
        </w:rPr>
        <w:t xml:space="preserve"> hat für die</w:t>
      </w:r>
      <w:r w:rsidR="00F54949">
        <w:rPr>
          <w:rFonts w:ascii="PT Sans" w:hAnsi="PT Sans" w:cstheme="minorHAnsi"/>
          <w:iCs/>
          <w:color w:val="000000" w:themeColor="text1"/>
        </w:rPr>
        <w:t xml:space="preserve"> </w:t>
      </w:r>
      <w:r w:rsidR="00F54949">
        <w:rPr>
          <w:rFonts w:ascii="PT Sans" w:hAnsi="PT Sans" w:cstheme="minorHAnsi"/>
          <w:iCs/>
          <w:color w:val="000000" w:themeColor="text1"/>
        </w:rPr>
        <w:t xml:space="preserve">32. Musikwoche Hitzacker, die vom 2. bis 11. März 2018 stattfindet, das Thema </w:t>
      </w:r>
      <w:r w:rsidR="005021EA">
        <w:rPr>
          <w:rFonts w:ascii="PT Sans" w:hAnsi="PT Sans" w:cstheme="minorHAnsi"/>
          <w:iCs/>
          <w:color w:val="000000" w:themeColor="text1"/>
        </w:rPr>
        <w:t>„</w:t>
      </w:r>
      <w:r w:rsidR="005021EA" w:rsidRPr="005021EA">
        <w:rPr>
          <w:rFonts w:ascii="PT Sans" w:hAnsi="PT Sans" w:cstheme="minorHAnsi"/>
          <w:iCs/>
          <w:color w:val="000000" w:themeColor="text1"/>
        </w:rPr>
        <w:t>Nachtstü</w:t>
      </w:r>
      <w:r w:rsidR="005021EA" w:rsidRPr="005021EA">
        <w:rPr>
          <w:rFonts w:ascii="Calibri" w:eastAsia="Calibri" w:hAnsi="Calibri" w:cs="Calibri"/>
          <w:iCs/>
          <w:color w:val="000000" w:themeColor="text1"/>
        </w:rPr>
        <w:t>c</w:t>
      </w:r>
      <w:r w:rsidR="005021EA">
        <w:rPr>
          <w:rFonts w:ascii="PT Sans" w:hAnsi="PT Sans" w:cstheme="minorHAnsi"/>
          <w:iCs/>
          <w:color w:val="000000" w:themeColor="text1"/>
        </w:rPr>
        <w:t xml:space="preserve">ke“ </w:t>
      </w:r>
      <w:r w:rsidR="00F54949">
        <w:rPr>
          <w:rFonts w:ascii="PT Sans" w:hAnsi="PT Sans" w:cstheme="minorHAnsi"/>
          <w:iCs/>
          <w:color w:val="000000" w:themeColor="text1"/>
        </w:rPr>
        <w:t>gewählt</w:t>
      </w:r>
      <w:r w:rsidR="005021EA" w:rsidRPr="005021EA">
        <w:rPr>
          <w:rFonts w:ascii="PT Sans" w:hAnsi="PT Sans" w:cstheme="minorHAnsi"/>
          <w:iCs/>
          <w:color w:val="000000" w:themeColor="text1"/>
        </w:rPr>
        <w:t>.</w:t>
      </w:r>
      <w:r w:rsidR="005021EA">
        <w:rPr>
          <w:rFonts w:ascii="PT Sans" w:hAnsi="PT Sans" w:cstheme="minorHAnsi"/>
          <w:iCs/>
          <w:color w:val="000000" w:themeColor="text1"/>
        </w:rPr>
        <w:t xml:space="preserve"> Wieder werden sich n</w:t>
      </w:r>
      <w:r w:rsidR="005021EA" w:rsidRPr="005021EA">
        <w:rPr>
          <w:rFonts w:ascii="PT Sans" w:hAnsi="PT Sans" w:cstheme="minorHAnsi"/>
          <w:iCs/>
          <w:color w:val="000000" w:themeColor="text1"/>
        </w:rPr>
        <w:t>amhafte</w:t>
      </w:r>
      <w:r w:rsidR="00F54949">
        <w:rPr>
          <w:rFonts w:ascii="PT Sans" w:hAnsi="PT Sans" w:cstheme="minorHAnsi"/>
          <w:iCs/>
          <w:color w:val="000000" w:themeColor="text1"/>
        </w:rPr>
        <w:t xml:space="preserve"> </w:t>
      </w:r>
      <w:r w:rsidR="005021EA" w:rsidRPr="005021EA">
        <w:rPr>
          <w:rFonts w:ascii="PT Sans" w:hAnsi="PT Sans" w:cstheme="minorHAnsi"/>
          <w:iCs/>
          <w:color w:val="000000" w:themeColor="text1"/>
        </w:rPr>
        <w:t>Kü</w:t>
      </w:r>
      <w:r w:rsidR="005021EA" w:rsidRPr="005021EA">
        <w:rPr>
          <w:rFonts w:ascii="Calibri" w:eastAsia="Calibri" w:hAnsi="Calibri" w:cs="Calibri"/>
          <w:iCs/>
          <w:color w:val="000000" w:themeColor="text1"/>
        </w:rPr>
        <w:t>n</w:t>
      </w:r>
      <w:r w:rsidR="005021EA" w:rsidRPr="005021EA">
        <w:rPr>
          <w:rFonts w:ascii="PT Sans" w:hAnsi="PT Sans" w:cstheme="minorHAnsi"/>
          <w:iCs/>
          <w:color w:val="000000" w:themeColor="text1"/>
        </w:rPr>
        <w:t>stler z</w:t>
      </w:r>
      <w:r w:rsidR="005021EA">
        <w:rPr>
          <w:rFonts w:ascii="PT Sans" w:hAnsi="PT Sans" w:cstheme="minorHAnsi"/>
          <w:iCs/>
          <w:color w:val="000000" w:themeColor="text1"/>
        </w:rPr>
        <w:t xml:space="preserve">u </w:t>
      </w:r>
      <w:r w:rsidR="005021EA" w:rsidRPr="005021EA">
        <w:rPr>
          <w:rFonts w:ascii="PT Sans" w:hAnsi="PT Sans" w:cstheme="minorHAnsi"/>
          <w:iCs/>
          <w:color w:val="000000" w:themeColor="text1"/>
        </w:rPr>
        <w:t>diesem Anlass in Hitzacker versammeln</w:t>
      </w:r>
      <w:r w:rsidR="005021EA">
        <w:rPr>
          <w:rFonts w:ascii="PT Sans" w:hAnsi="PT Sans" w:cstheme="minorHAnsi"/>
          <w:iCs/>
          <w:color w:val="000000" w:themeColor="text1"/>
        </w:rPr>
        <w:t>. N</w:t>
      </w:r>
      <w:r w:rsidR="005021EA" w:rsidRPr="005021EA">
        <w:rPr>
          <w:rFonts w:ascii="PT Sans" w:hAnsi="PT Sans" w:cstheme="minorHAnsi"/>
          <w:iCs/>
          <w:color w:val="000000" w:themeColor="text1"/>
        </w:rPr>
        <w:t xml:space="preserve">eben </w:t>
      </w:r>
      <w:r w:rsidR="005021EA" w:rsidRPr="005021EA">
        <w:rPr>
          <w:rFonts w:ascii="PT Sans" w:hAnsi="PT Sans" w:cstheme="minorHAnsi"/>
          <w:b/>
          <w:iCs/>
          <w:color w:val="000000" w:themeColor="text1"/>
        </w:rPr>
        <w:t>Albrecht Mayer</w:t>
      </w:r>
      <w:r w:rsidR="00F54949">
        <w:rPr>
          <w:rFonts w:ascii="PT Sans" w:hAnsi="PT Sans" w:cstheme="minorHAnsi"/>
          <w:b/>
          <w:iCs/>
          <w:color w:val="000000" w:themeColor="text1"/>
        </w:rPr>
        <w:t xml:space="preserve"> </w:t>
      </w:r>
      <w:r w:rsidR="00C96081">
        <w:rPr>
          <w:rFonts w:ascii="PT Sans" w:hAnsi="PT Sans" w:cstheme="minorHAnsi"/>
          <w:iCs/>
          <w:color w:val="000000" w:themeColor="text1"/>
        </w:rPr>
        <w:t>werden</w:t>
      </w:r>
      <w:r w:rsidR="005021EA">
        <w:rPr>
          <w:rFonts w:ascii="PT Sans" w:hAnsi="PT Sans" w:cstheme="minorHAnsi"/>
          <w:iCs/>
          <w:color w:val="000000" w:themeColor="text1"/>
        </w:rPr>
        <w:t xml:space="preserve"> </w:t>
      </w:r>
      <w:r w:rsidR="005021EA" w:rsidRPr="005021EA">
        <w:rPr>
          <w:rFonts w:ascii="PT Sans" w:hAnsi="PT Sans" w:cstheme="minorHAnsi"/>
          <w:iCs/>
          <w:color w:val="000000" w:themeColor="text1"/>
        </w:rPr>
        <w:t>die vielfach</w:t>
      </w:r>
      <w:r w:rsidR="00F54949">
        <w:rPr>
          <w:rFonts w:ascii="PT Sans" w:hAnsi="PT Sans" w:cstheme="minorHAnsi"/>
          <w:iCs/>
          <w:color w:val="000000" w:themeColor="text1"/>
        </w:rPr>
        <w:t xml:space="preserve"> </w:t>
      </w:r>
      <w:r w:rsidR="005021EA" w:rsidRPr="005021EA">
        <w:rPr>
          <w:rFonts w:ascii="PT Sans" w:hAnsi="PT Sans" w:cstheme="minorHAnsi"/>
          <w:iCs/>
          <w:color w:val="000000" w:themeColor="text1"/>
        </w:rPr>
        <w:t xml:space="preserve">ausgezeichnete Klarinettistin </w:t>
      </w:r>
      <w:proofErr w:type="spellStart"/>
      <w:r w:rsidR="005021EA" w:rsidRPr="005021EA">
        <w:rPr>
          <w:rFonts w:ascii="PT Sans" w:hAnsi="PT Sans" w:cstheme="minorHAnsi"/>
          <w:b/>
          <w:iCs/>
          <w:color w:val="000000" w:themeColor="text1"/>
        </w:rPr>
        <w:t>Annelien</w:t>
      </w:r>
      <w:proofErr w:type="spellEnd"/>
      <w:r w:rsidR="005021EA" w:rsidRPr="005021EA">
        <w:rPr>
          <w:rFonts w:ascii="PT Sans" w:hAnsi="PT Sans" w:cstheme="minorHAnsi"/>
          <w:b/>
          <w:iCs/>
          <w:color w:val="000000" w:themeColor="text1"/>
        </w:rPr>
        <w:t xml:space="preserve"> Van </w:t>
      </w:r>
      <w:proofErr w:type="spellStart"/>
      <w:r w:rsidR="005021EA" w:rsidRPr="005021EA">
        <w:rPr>
          <w:rFonts w:ascii="PT Sans" w:hAnsi="PT Sans" w:cstheme="minorHAnsi"/>
          <w:b/>
          <w:iCs/>
          <w:color w:val="000000" w:themeColor="text1"/>
        </w:rPr>
        <w:t>Wauwe</w:t>
      </w:r>
      <w:proofErr w:type="spellEnd"/>
      <w:r w:rsidR="00C96081">
        <w:rPr>
          <w:rFonts w:ascii="PT Sans" w:hAnsi="PT Sans" w:cstheme="minorHAnsi"/>
          <w:iCs/>
          <w:color w:val="000000" w:themeColor="text1"/>
        </w:rPr>
        <w:t>, der Pianist</w:t>
      </w:r>
      <w:r w:rsidR="00F54949">
        <w:rPr>
          <w:rFonts w:ascii="PT Sans" w:hAnsi="PT Sans" w:cstheme="minorHAnsi"/>
          <w:iCs/>
          <w:color w:val="000000" w:themeColor="text1"/>
        </w:rPr>
        <w:t xml:space="preserve"> </w:t>
      </w:r>
      <w:r w:rsidR="00F54949" w:rsidRPr="00A52DE7">
        <w:rPr>
          <w:rFonts w:ascii="PT Sans" w:hAnsi="PT Sans" w:cstheme="minorHAnsi"/>
          <w:b/>
          <w:iCs/>
          <w:color w:val="000000" w:themeColor="text1"/>
        </w:rPr>
        <w:t xml:space="preserve">Adam </w:t>
      </w:r>
      <w:proofErr w:type="spellStart"/>
      <w:r w:rsidR="00F54949" w:rsidRPr="00A52DE7">
        <w:rPr>
          <w:rFonts w:ascii="PT Sans" w:hAnsi="PT Sans" w:cstheme="minorHAnsi"/>
          <w:b/>
          <w:iCs/>
          <w:color w:val="000000" w:themeColor="text1"/>
        </w:rPr>
        <w:t>Laloum</w:t>
      </w:r>
      <w:proofErr w:type="spellEnd"/>
      <w:r w:rsidR="00F54949">
        <w:rPr>
          <w:rFonts w:ascii="PT Sans" w:hAnsi="PT Sans" w:cstheme="minorHAnsi"/>
          <w:iCs/>
          <w:color w:val="000000" w:themeColor="text1"/>
        </w:rPr>
        <w:t xml:space="preserve">, das </w:t>
      </w:r>
      <w:r w:rsidR="00F54949" w:rsidRPr="00F54949">
        <w:rPr>
          <w:rFonts w:ascii="PT Sans" w:hAnsi="PT Sans" w:cstheme="minorHAnsi"/>
          <w:b/>
          <w:iCs/>
          <w:color w:val="000000" w:themeColor="text1"/>
        </w:rPr>
        <w:t>Trio Les Esprits</w:t>
      </w:r>
      <w:r w:rsidR="00F54949">
        <w:rPr>
          <w:rFonts w:ascii="PT Sans" w:hAnsi="PT Sans" w:cstheme="minorHAnsi"/>
          <w:iCs/>
          <w:color w:val="000000" w:themeColor="text1"/>
        </w:rPr>
        <w:t xml:space="preserve"> </w:t>
      </w:r>
      <w:r w:rsidR="00F54949" w:rsidRPr="00F54949">
        <w:rPr>
          <w:rFonts w:ascii="PT Sans" w:hAnsi="PT Sans" w:cstheme="minorHAnsi"/>
          <w:iCs/>
          <w:color w:val="000000" w:themeColor="text1"/>
        </w:rPr>
        <w:t>sowie</w:t>
      </w:r>
      <w:r w:rsidR="00F54949">
        <w:rPr>
          <w:rFonts w:ascii="PT Sans" w:hAnsi="PT Sans" w:cstheme="minorHAnsi"/>
          <w:b/>
          <w:iCs/>
          <w:color w:val="000000" w:themeColor="text1"/>
        </w:rPr>
        <w:t xml:space="preserve"> </w:t>
      </w:r>
      <w:r w:rsidR="00F54949">
        <w:rPr>
          <w:rFonts w:ascii="PT Sans" w:hAnsi="PT Sans" w:cstheme="minorHAnsi"/>
          <w:iCs/>
          <w:color w:val="000000" w:themeColor="text1"/>
        </w:rPr>
        <w:t xml:space="preserve">das </w:t>
      </w:r>
      <w:r w:rsidR="00F54949" w:rsidRPr="00F54949">
        <w:rPr>
          <w:rFonts w:ascii="PT Sans" w:hAnsi="PT Sans" w:cstheme="minorHAnsi"/>
          <w:b/>
          <w:iCs/>
          <w:color w:val="000000" w:themeColor="text1"/>
        </w:rPr>
        <w:t>NDR Kammerorchester</w:t>
      </w:r>
      <w:r w:rsidR="00F54949">
        <w:rPr>
          <w:rFonts w:ascii="PT Sans" w:hAnsi="PT Sans" w:cstheme="minorHAnsi"/>
          <w:iCs/>
          <w:color w:val="000000" w:themeColor="text1"/>
        </w:rPr>
        <w:t xml:space="preserve">, das aus Musikern des </w:t>
      </w:r>
      <w:r w:rsidR="00F54949">
        <w:rPr>
          <w:rFonts w:ascii="PT Sans" w:hAnsi="PT Sans" w:cstheme="minorHAnsi"/>
          <w:b/>
          <w:iCs/>
          <w:color w:val="000000" w:themeColor="text1"/>
        </w:rPr>
        <w:t>NDR</w:t>
      </w:r>
      <w:r w:rsidR="0082285C">
        <w:rPr>
          <w:rFonts w:ascii="PT Sans" w:hAnsi="PT Sans" w:cstheme="minorHAnsi"/>
          <w:b/>
          <w:iCs/>
          <w:color w:val="000000" w:themeColor="text1"/>
        </w:rPr>
        <w:t> </w:t>
      </w:r>
      <w:r w:rsidR="005021EA" w:rsidRPr="005021EA">
        <w:rPr>
          <w:rFonts w:ascii="PT Sans" w:hAnsi="PT Sans" w:cstheme="minorHAnsi"/>
          <w:b/>
          <w:iCs/>
          <w:color w:val="000000" w:themeColor="text1"/>
        </w:rPr>
        <w:t>Elbphilharmonie Orchesters</w:t>
      </w:r>
      <w:r w:rsidR="00F54949">
        <w:rPr>
          <w:rFonts w:ascii="PT Sans" w:hAnsi="PT Sans" w:cstheme="minorHAnsi"/>
          <w:b/>
          <w:iCs/>
          <w:color w:val="000000" w:themeColor="text1"/>
        </w:rPr>
        <w:t xml:space="preserve"> </w:t>
      </w:r>
      <w:r w:rsidR="00F54949" w:rsidRPr="00F54949">
        <w:rPr>
          <w:rFonts w:ascii="PT Sans" w:hAnsi="PT Sans" w:cstheme="minorHAnsi"/>
          <w:iCs/>
          <w:color w:val="000000" w:themeColor="text1"/>
        </w:rPr>
        <w:t>besteht,</w:t>
      </w:r>
      <w:r w:rsidR="005021EA">
        <w:rPr>
          <w:rFonts w:ascii="PT Sans" w:hAnsi="PT Sans" w:cstheme="minorHAnsi"/>
          <w:iCs/>
          <w:color w:val="000000" w:themeColor="text1"/>
        </w:rPr>
        <w:t xml:space="preserve"> </w:t>
      </w:r>
      <w:r w:rsidR="00C96081">
        <w:rPr>
          <w:rFonts w:ascii="PT Sans" w:hAnsi="PT Sans" w:cstheme="minorHAnsi"/>
          <w:iCs/>
          <w:color w:val="000000" w:themeColor="text1"/>
        </w:rPr>
        <w:t xml:space="preserve">2018 in </w:t>
      </w:r>
      <w:proofErr w:type="spellStart"/>
      <w:r w:rsidR="00C96081">
        <w:rPr>
          <w:rFonts w:ascii="PT Sans" w:hAnsi="PT Sans" w:cstheme="minorHAnsi"/>
          <w:iCs/>
          <w:color w:val="000000" w:themeColor="text1"/>
        </w:rPr>
        <w:t>Hitzacker</w:t>
      </w:r>
      <w:proofErr w:type="spellEnd"/>
      <w:r w:rsidR="00C96081">
        <w:rPr>
          <w:rFonts w:ascii="PT Sans" w:hAnsi="PT Sans" w:cstheme="minorHAnsi"/>
          <w:iCs/>
          <w:color w:val="000000" w:themeColor="text1"/>
        </w:rPr>
        <w:t xml:space="preserve"> spielen</w:t>
      </w:r>
      <w:r w:rsidR="005021EA" w:rsidRPr="005021EA">
        <w:rPr>
          <w:rFonts w:ascii="PT Sans" w:hAnsi="PT Sans" w:cstheme="minorHAnsi"/>
          <w:iCs/>
          <w:color w:val="000000" w:themeColor="text1"/>
        </w:rPr>
        <w:t>.</w:t>
      </w:r>
    </w:p>
    <w:bookmarkEnd w:id="2"/>
    <w:bookmarkEnd w:id="3"/>
    <w:bookmarkEnd w:id="4"/>
    <w:p w14:paraId="34B9AA48" w14:textId="77777777" w:rsidR="00DC6BE5" w:rsidRPr="006529C6" w:rsidRDefault="00DC6BE5" w:rsidP="00503B57">
      <w:pPr>
        <w:spacing w:before="360"/>
        <w:ind w:right="-476"/>
        <w:rPr>
          <w:rFonts w:ascii="PT Sans" w:hAnsi="PT Sans" w:cstheme="minorHAnsi"/>
          <w:b/>
          <w:bCs/>
          <w:sz w:val="20"/>
          <w:szCs w:val="20"/>
        </w:rPr>
      </w:pPr>
      <w:r w:rsidRPr="006529C6">
        <w:rPr>
          <w:rFonts w:ascii="PT Sans" w:hAnsi="PT Sans" w:cstheme="minorHAnsi"/>
          <w:b/>
          <w:bCs/>
          <w:sz w:val="20"/>
          <w:szCs w:val="20"/>
        </w:rPr>
        <w:t>Pressekontakt</w:t>
      </w:r>
    </w:p>
    <w:p w14:paraId="51C6513D" w14:textId="77777777" w:rsidR="006529C6" w:rsidRDefault="003C4FC0" w:rsidP="005A709C">
      <w:pPr>
        <w:ind w:right="-476"/>
        <w:rPr>
          <w:rFonts w:ascii="PT Sans" w:hAnsi="PT Sans" w:cstheme="minorHAnsi"/>
          <w:sz w:val="20"/>
          <w:szCs w:val="20"/>
        </w:rPr>
      </w:pPr>
      <w:r w:rsidRPr="006529C6">
        <w:rPr>
          <w:rFonts w:ascii="PT Sans" w:hAnsi="PT Sans" w:cstheme="minorHAnsi"/>
          <w:sz w:val="20"/>
          <w:szCs w:val="20"/>
        </w:rPr>
        <w:t>Musikwoche Hitzacker</w:t>
      </w:r>
      <w:r w:rsidR="006529C6">
        <w:rPr>
          <w:rFonts w:ascii="PT Sans" w:hAnsi="PT Sans" w:cstheme="minorHAnsi"/>
          <w:sz w:val="20"/>
          <w:szCs w:val="20"/>
        </w:rPr>
        <w:t xml:space="preserve"> e.V.</w:t>
      </w:r>
    </w:p>
    <w:p w14:paraId="40277D22" w14:textId="77777777" w:rsidR="00DC6BE5" w:rsidRPr="006529C6" w:rsidRDefault="003C4FC0" w:rsidP="005A709C">
      <w:pPr>
        <w:ind w:right="-476"/>
        <w:rPr>
          <w:rFonts w:ascii="PT Sans" w:hAnsi="PT Sans" w:cstheme="minorHAnsi"/>
          <w:sz w:val="20"/>
          <w:szCs w:val="20"/>
        </w:rPr>
      </w:pPr>
      <w:r w:rsidRPr="006529C6">
        <w:rPr>
          <w:rFonts w:ascii="PT Sans" w:hAnsi="PT Sans" w:cstheme="minorHAnsi"/>
          <w:sz w:val="20"/>
          <w:szCs w:val="20"/>
        </w:rPr>
        <w:t>Julia Steudel</w:t>
      </w:r>
      <w:r w:rsidR="006529C6" w:rsidRPr="006529C6">
        <w:rPr>
          <w:rFonts w:ascii="PT Sans" w:hAnsi="PT Sans" w:cstheme="minorHAnsi"/>
          <w:sz w:val="20"/>
          <w:szCs w:val="20"/>
        </w:rPr>
        <w:sym w:font="Symbol" w:char="F0BD"/>
      </w:r>
      <w:r w:rsidR="006529C6">
        <w:rPr>
          <w:rFonts w:ascii="PT Sans" w:hAnsi="PT Sans" w:cstheme="minorHAnsi"/>
          <w:sz w:val="20"/>
          <w:szCs w:val="20"/>
        </w:rPr>
        <w:t>Öffentlichkeitsarbeit</w:t>
      </w:r>
      <w:r w:rsidR="00DC6BE5" w:rsidRPr="006529C6">
        <w:rPr>
          <w:rFonts w:ascii="PT Sans" w:hAnsi="PT Sans" w:cstheme="minorHAnsi"/>
          <w:sz w:val="20"/>
          <w:szCs w:val="20"/>
        </w:rPr>
        <w:br/>
        <w:t>Elbstraße 1</w:t>
      </w:r>
      <w:r w:rsidR="00DC6BE5" w:rsidRPr="006529C6">
        <w:rPr>
          <w:rFonts w:ascii="PT Sans" w:hAnsi="PT Sans" w:cstheme="minorHAnsi"/>
          <w:sz w:val="20"/>
          <w:szCs w:val="20"/>
        </w:rPr>
        <w:sym w:font="Symbol" w:char="F0BD"/>
      </w:r>
      <w:r w:rsidR="00DC6BE5" w:rsidRPr="006529C6">
        <w:rPr>
          <w:rFonts w:ascii="PT Sans" w:hAnsi="PT Sans" w:cstheme="minorHAnsi"/>
          <w:sz w:val="20"/>
          <w:szCs w:val="20"/>
        </w:rPr>
        <w:t>29456 Hitzacker</w:t>
      </w:r>
      <w:r w:rsidR="006529C6">
        <w:rPr>
          <w:rFonts w:ascii="PT Sans" w:hAnsi="PT Sans" w:cstheme="minorHAnsi"/>
          <w:sz w:val="20"/>
          <w:szCs w:val="20"/>
        </w:rPr>
        <w:br/>
      </w:r>
      <w:r w:rsidR="00DC6BE5" w:rsidRPr="006529C6">
        <w:rPr>
          <w:rFonts w:ascii="PT Sans" w:hAnsi="PT Sans" w:cstheme="minorHAnsi"/>
          <w:sz w:val="20"/>
          <w:szCs w:val="20"/>
        </w:rPr>
        <w:t>Telefon: (0151) 4000 22 80</w:t>
      </w:r>
    </w:p>
    <w:p w14:paraId="6CA3669C" w14:textId="7F9A986B" w:rsidR="00403F23" w:rsidRDefault="00DC6BE5" w:rsidP="005A709C">
      <w:pPr>
        <w:ind w:right="-476"/>
        <w:rPr>
          <w:rFonts w:ascii="PT Sans" w:hAnsi="PT Sans" w:cstheme="minorHAnsi"/>
          <w:sz w:val="20"/>
          <w:szCs w:val="20"/>
        </w:rPr>
      </w:pPr>
      <w:r w:rsidRPr="006529C6">
        <w:rPr>
          <w:rFonts w:ascii="PT Sans" w:hAnsi="PT Sans" w:cstheme="minorHAnsi"/>
          <w:sz w:val="20"/>
          <w:szCs w:val="20"/>
        </w:rPr>
        <w:t xml:space="preserve">E-Mail: </w:t>
      </w:r>
      <w:r w:rsidR="00403F23">
        <w:rPr>
          <w:rFonts w:ascii="PT Sans" w:hAnsi="PT Sans" w:cstheme="minorHAnsi"/>
          <w:sz w:val="20"/>
          <w:szCs w:val="20"/>
        </w:rPr>
        <w:fldChar w:fldCharType="begin"/>
      </w:r>
      <w:r w:rsidR="00403F23">
        <w:rPr>
          <w:rFonts w:ascii="PT Sans" w:hAnsi="PT Sans" w:cstheme="minorHAnsi"/>
          <w:sz w:val="20"/>
          <w:szCs w:val="20"/>
        </w:rPr>
        <w:instrText xml:space="preserve"> HYPERLINK "mailto:presse@musikwoche-hitzacker.de" </w:instrText>
      </w:r>
      <w:r w:rsidR="00403F23">
        <w:rPr>
          <w:rFonts w:ascii="PT Sans" w:hAnsi="PT Sans" w:cstheme="minorHAnsi"/>
          <w:sz w:val="20"/>
          <w:szCs w:val="20"/>
        </w:rPr>
        <w:fldChar w:fldCharType="separate"/>
      </w:r>
      <w:r w:rsidR="00403F23" w:rsidRPr="00753C13">
        <w:rPr>
          <w:rStyle w:val="Link"/>
          <w:rFonts w:ascii="PT Sans" w:hAnsi="PT Sans" w:cstheme="minorHAnsi"/>
          <w:sz w:val="20"/>
          <w:szCs w:val="20"/>
        </w:rPr>
        <w:t>presse@musikwoche-hitzacker.de</w:t>
      </w:r>
      <w:r w:rsidR="00403F23">
        <w:rPr>
          <w:rFonts w:ascii="PT Sans" w:hAnsi="PT Sans" w:cstheme="minorHAnsi"/>
          <w:sz w:val="20"/>
          <w:szCs w:val="20"/>
        </w:rPr>
        <w:fldChar w:fldCharType="end"/>
      </w:r>
    </w:p>
    <w:p w14:paraId="38015D06" w14:textId="4C76DC7B" w:rsidR="00503B57" w:rsidRPr="00403F23" w:rsidRDefault="00403F23" w:rsidP="005A709C">
      <w:pPr>
        <w:ind w:right="-476"/>
        <w:rPr>
          <w:rFonts w:ascii="PT Sans" w:hAnsi="PT Sans" w:cstheme="minorHAnsi"/>
          <w:sz w:val="20"/>
          <w:szCs w:val="20"/>
        </w:rPr>
      </w:pPr>
      <w:hyperlink r:id="rId8" w:history="1">
        <w:r w:rsidRPr="00753C13">
          <w:rPr>
            <w:rStyle w:val="Link"/>
            <w:rFonts w:ascii="PT Sans" w:hAnsi="PT Sans" w:cstheme="minorHAnsi"/>
            <w:sz w:val="20"/>
            <w:szCs w:val="20"/>
          </w:rPr>
          <w:t>www.musikwoche-hitzacker.de</w:t>
        </w:r>
      </w:hyperlink>
      <w:r>
        <w:rPr>
          <w:rFonts w:ascii="PT Sans" w:hAnsi="PT Sans" w:cstheme="minorHAnsi"/>
          <w:sz w:val="20"/>
          <w:szCs w:val="20"/>
        </w:rPr>
        <w:t xml:space="preserve"> </w:t>
      </w:r>
    </w:p>
    <w:sectPr w:rsidR="00503B57" w:rsidRPr="00403F23" w:rsidSect="00403F2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052" w:right="1418" w:bottom="11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DA828" w14:textId="77777777" w:rsidR="00972627" w:rsidRDefault="00972627">
      <w:r>
        <w:separator/>
      </w:r>
    </w:p>
  </w:endnote>
  <w:endnote w:type="continuationSeparator" w:id="0">
    <w:p w14:paraId="712AEA9E" w14:textId="77777777" w:rsidR="00972627" w:rsidRDefault="009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499DF" w14:textId="77777777" w:rsidR="003238C9" w:rsidRDefault="003238C9" w:rsidP="003238C9">
    <w:pPr>
      <w:pStyle w:val="Fuzeile"/>
      <w:jc w:val="right"/>
    </w:pPr>
    <w:r>
      <w:rPr>
        <w:rFonts w:ascii="PT Sans" w:hAnsi="PT Sans" w:cstheme="minorHAnsi"/>
        <w:color w:val="000000" w:themeColor="text1"/>
      </w:rPr>
      <w:t>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60A6E" w14:textId="77777777" w:rsidR="003238C9" w:rsidRDefault="003238C9" w:rsidP="003238C9">
    <w:pPr>
      <w:pStyle w:val="Fuzeile"/>
      <w:jc w:val="right"/>
    </w:pPr>
    <w:r>
      <w:rPr>
        <w:rFonts w:ascii="PT Sans" w:hAnsi="PT Sans" w:cstheme="minorHAnsi"/>
        <w:color w:val="000000" w:themeColor="text1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1FE74" w14:textId="77777777" w:rsidR="00972627" w:rsidRDefault="00972627">
      <w:r>
        <w:separator/>
      </w:r>
    </w:p>
  </w:footnote>
  <w:footnote w:type="continuationSeparator" w:id="0">
    <w:p w14:paraId="73D1F0B2" w14:textId="77777777" w:rsidR="00972627" w:rsidRDefault="009726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0348F" w14:textId="77777777" w:rsidR="00125E3D" w:rsidRDefault="00125E3D" w:rsidP="000278A2">
    <w:pPr>
      <w:pStyle w:val="Kopfzeile"/>
      <w:jc w:val="right"/>
    </w:pPr>
    <w:r>
      <w:rPr>
        <w:noProof/>
        <w:lang w:eastAsia="de-DE" w:bidi="ar-SA"/>
      </w:rPr>
      <w:drawing>
        <wp:inline distT="0" distB="0" distL="0" distR="0" wp14:anchorId="1D188C14" wp14:editId="51C29AE1">
          <wp:extent cx="2245360" cy="1113790"/>
          <wp:effectExtent l="0" t="0" r="0" b="381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D122A" w14:textId="77777777" w:rsidR="00125E3D" w:rsidRPr="00491C8A" w:rsidRDefault="00125E3D" w:rsidP="00AB73BD">
    <w:pPr>
      <w:pStyle w:val="Kopfzeile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67C48" w14:textId="77777777" w:rsidR="00B82B93" w:rsidRDefault="00B82B93" w:rsidP="00B82B93">
    <w:pPr>
      <w:pStyle w:val="Kopfzeile"/>
      <w:jc w:val="right"/>
    </w:pPr>
    <w:r>
      <w:rPr>
        <w:noProof/>
        <w:lang w:eastAsia="de-DE" w:bidi="ar-SA"/>
      </w:rPr>
      <w:drawing>
        <wp:inline distT="0" distB="0" distL="0" distR="0" wp14:anchorId="31BC8BBF" wp14:editId="2949E858">
          <wp:extent cx="2245360" cy="1113790"/>
          <wp:effectExtent l="0" t="0" r="0" b="381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7528D3"/>
    <w:multiLevelType w:val="hybridMultilevel"/>
    <w:tmpl w:val="C10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993B06"/>
    <w:multiLevelType w:val="hybridMultilevel"/>
    <w:tmpl w:val="27A0AD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de-DE" w:vendorID="64" w:dllVersion="131078" w:nlCheck="1" w:checkStyle="0"/>
  <w:proofState w:spelling="clean"/>
  <w:defaultTabStop w:val="708"/>
  <w:autoHyphenation/>
  <w:consecutiveHyphenLimit w:val="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A0"/>
    <w:rsid w:val="00002B4C"/>
    <w:rsid w:val="00006BB3"/>
    <w:rsid w:val="00010E9B"/>
    <w:rsid w:val="00022FC5"/>
    <w:rsid w:val="0002630A"/>
    <w:rsid w:val="000278A2"/>
    <w:rsid w:val="000315CC"/>
    <w:rsid w:val="00041559"/>
    <w:rsid w:val="00041CA1"/>
    <w:rsid w:val="0004324A"/>
    <w:rsid w:val="00045BD6"/>
    <w:rsid w:val="000478E7"/>
    <w:rsid w:val="00066497"/>
    <w:rsid w:val="00073376"/>
    <w:rsid w:val="00073612"/>
    <w:rsid w:val="00073C9B"/>
    <w:rsid w:val="000740D7"/>
    <w:rsid w:val="000765F7"/>
    <w:rsid w:val="00080FBC"/>
    <w:rsid w:val="00097C96"/>
    <w:rsid w:val="000B1B59"/>
    <w:rsid w:val="000B4F6C"/>
    <w:rsid w:val="000D086D"/>
    <w:rsid w:val="000D5F6D"/>
    <w:rsid w:val="000E588E"/>
    <w:rsid w:val="000E641B"/>
    <w:rsid w:val="000F4518"/>
    <w:rsid w:val="00101F7C"/>
    <w:rsid w:val="001035E7"/>
    <w:rsid w:val="00112E0C"/>
    <w:rsid w:val="001145F1"/>
    <w:rsid w:val="0011536F"/>
    <w:rsid w:val="00115768"/>
    <w:rsid w:val="00125E3D"/>
    <w:rsid w:val="00137CCC"/>
    <w:rsid w:val="001412BA"/>
    <w:rsid w:val="001412E8"/>
    <w:rsid w:val="00143BC5"/>
    <w:rsid w:val="001468BB"/>
    <w:rsid w:val="00150795"/>
    <w:rsid w:val="001647BD"/>
    <w:rsid w:val="00177F7D"/>
    <w:rsid w:val="00180A28"/>
    <w:rsid w:val="001847FA"/>
    <w:rsid w:val="00186655"/>
    <w:rsid w:val="00191746"/>
    <w:rsid w:val="00191BA3"/>
    <w:rsid w:val="00193C76"/>
    <w:rsid w:val="001A162B"/>
    <w:rsid w:val="001B415A"/>
    <w:rsid w:val="001C230B"/>
    <w:rsid w:val="001C67C6"/>
    <w:rsid w:val="001D1481"/>
    <w:rsid w:val="001D2DC0"/>
    <w:rsid w:val="001E1920"/>
    <w:rsid w:val="001E264F"/>
    <w:rsid w:val="001E34B6"/>
    <w:rsid w:val="00214F5B"/>
    <w:rsid w:val="002152D6"/>
    <w:rsid w:val="0021733F"/>
    <w:rsid w:val="002308E0"/>
    <w:rsid w:val="002318E0"/>
    <w:rsid w:val="00234780"/>
    <w:rsid w:val="00235008"/>
    <w:rsid w:val="00235235"/>
    <w:rsid w:val="00244B11"/>
    <w:rsid w:val="00245C0D"/>
    <w:rsid w:val="00246540"/>
    <w:rsid w:val="002478AC"/>
    <w:rsid w:val="00247B70"/>
    <w:rsid w:val="00252FD3"/>
    <w:rsid w:val="00261D5D"/>
    <w:rsid w:val="00262DA4"/>
    <w:rsid w:val="00267DF5"/>
    <w:rsid w:val="00272016"/>
    <w:rsid w:val="00272B8B"/>
    <w:rsid w:val="002A08CE"/>
    <w:rsid w:val="002A2139"/>
    <w:rsid w:val="002A2776"/>
    <w:rsid w:val="002A597F"/>
    <w:rsid w:val="002A7682"/>
    <w:rsid w:val="002C45D7"/>
    <w:rsid w:val="002C6762"/>
    <w:rsid w:val="002C7265"/>
    <w:rsid w:val="002D0DA3"/>
    <w:rsid w:val="002D72D7"/>
    <w:rsid w:val="002D7CF9"/>
    <w:rsid w:val="002E0D03"/>
    <w:rsid w:val="002E312B"/>
    <w:rsid w:val="002F2221"/>
    <w:rsid w:val="002F5756"/>
    <w:rsid w:val="00300079"/>
    <w:rsid w:val="003040F0"/>
    <w:rsid w:val="0031509C"/>
    <w:rsid w:val="00321D9A"/>
    <w:rsid w:val="003238C9"/>
    <w:rsid w:val="0032568A"/>
    <w:rsid w:val="003346A2"/>
    <w:rsid w:val="00354002"/>
    <w:rsid w:val="00354875"/>
    <w:rsid w:val="00354CA1"/>
    <w:rsid w:val="003558E0"/>
    <w:rsid w:val="00355B54"/>
    <w:rsid w:val="00362A8C"/>
    <w:rsid w:val="00365560"/>
    <w:rsid w:val="003656B3"/>
    <w:rsid w:val="00367DD0"/>
    <w:rsid w:val="00376AF3"/>
    <w:rsid w:val="00390477"/>
    <w:rsid w:val="0039480B"/>
    <w:rsid w:val="00397AD5"/>
    <w:rsid w:val="003A1895"/>
    <w:rsid w:val="003A4B4D"/>
    <w:rsid w:val="003A559D"/>
    <w:rsid w:val="003A5FA8"/>
    <w:rsid w:val="003B13FC"/>
    <w:rsid w:val="003B5C80"/>
    <w:rsid w:val="003C2C03"/>
    <w:rsid w:val="003C4FC0"/>
    <w:rsid w:val="003D5A38"/>
    <w:rsid w:val="003D7D43"/>
    <w:rsid w:val="003E16F3"/>
    <w:rsid w:val="003E5118"/>
    <w:rsid w:val="003E766D"/>
    <w:rsid w:val="003F01BD"/>
    <w:rsid w:val="003F362E"/>
    <w:rsid w:val="003F69AC"/>
    <w:rsid w:val="0040354B"/>
    <w:rsid w:val="00403F23"/>
    <w:rsid w:val="00404714"/>
    <w:rsid w:val="00415757"/>
    <w:rsid w:val="0042021B"/>
    <w:rsid w:val="0042263D"/>
    <w:rsid w:val="004253C9"/>
    <w:rsid w:val="0043233D"/>
    <w:rsid w:val="00432A9D"/>
    <w:rsid w:val="00432E7E"/>
    <w:rsid w:val="004431B8"/>
    <w:rsid w:val="00447298"/>
    <w:rsid w:val="0045420B"/>
    <w:rsid w:val="004556A9"/>
    <w:rsid w:val="00460001"/>
    <w:rsid w:val="004661EE"/>
    <w:rsid w:val="004666D1"/>
    <w:rsid w:val="00466DB2"/>
    <w:rsid w:val="00467B00"/>
    <w:rsid w:val="00471A7A"/>
    <w:rsid w:val="00472775"/>
    <w:rsid w:val="00476F00"/>
    <w:rsid w:val="0048446D"/>
    <w:rsid w:val="00491C8A"/>
    <w:rsid w:val="0049509F"/>
    <w:rsid w:val="004963DF"/>
    <w:rsid w:val="00496F72"/>
    <w:rsid w:val="004B4133"/>
    <w:rsid w:val="004C65D2"/>
    <w:rsid w:val="004D55B4"/>
    <w:rsid w:val="004E1C9F"/>
    <w:rsid w:val="004E5BD1"/>
    <w:rsid w:val="004F4C89"/>
    <w:rsid w:val="004F7D6B"/>
    <w:rsid w:val="00501232"/>
    <w:rsid w:val="005021EA"/>
    <w:rsid w:val="00503B57"/>
    <w:rsid w:val="00503C6C"/>
    <w:rsid w:val="005053B1"/>
    <w:rsid w:val="0050779C"/>
    <w:rsid w:val="0051190E"/>
    <w:rsid w:val="005147BB"/>
    <w:rsid w:val="005165D9"/>
    <w:rsid w:val="00520BD3"/>
    <w:rsid w:val="00522C38"/>
    <w:rsid w:val="005247B8"/>
    <w:rsid w:val="00525A7E"/>
    <w:rsid w:val="005272E3"/>
    <w:rsid w:val="00537EA8"/>
    <w:rsid w:val="005420BE"/>
    <w:rsid w:val="00544FCD"/>
    <w:rsid w:val="00555961"/>
    <w:rsid w:val="00562F0C"/>
    <w:rsid w:val="005633A5"/>
    <w:rsid w:val="00577116"/>
    <w:rsid w:val="00580BB1"/>
    <w:rsid w:val="0058437E"/>
    <w:rsid w:val="00590317"/>
    <w:rsid w:val="00592609"/>
    <w:rsid w:val="005A709C"/>
    <w:rsid w:val="005A7CD0"/>
    <w:rsid w:val="005B4DA5"/>
    <w:rsid w:val="005B6E2E"/>
    <w:rsid w:val="005B76C4"/>
    <w:rsid w:val="005C51FC"/>
    <w:rsid w:val="005D307A"/>
    <w:rsid w:val="005D30EB"/>
    <w:rsid w:val="005D71CE"/>
    <w:rsid w:val="005E150C"/>
    <w:rsid w:val="005E3992"/>
    <w:rsid w:val="005E4A98"/>
    <w:rsid w:val="005E4F35"/>
    <w:rsid w:val="006051FA"/>
    <w:rsid w:val="00614385"/>
    <w:rsid w:val="006145AD"/>
    <w:rsid w:val="00625D25"/>
    <w:rsid w:val="00630AE9"/>
    <w:rsid w:val="00640AF0"/>
    <w:rsid w:val="00641400"/>
    <w:rsid w:val="00644407"/>
    <w:rsid w:val="006529C6"/>
    <w:rsid w:val="00671966"/>
    <w:rsid w:val="00672BD8"/>
    <w:rsid w:val="00673FA0"/>
    <w:rsid w:val="0067470A"/>
    <w:rsid w:val="006773B7"/>
    <w:rsid w:val="0068158D"/>
    <w:rsid w:val="00683591"/>
    <w:rsid w:val="00683C4E"/>
    <w:rsid w:val="006A4D4E"/>
    <w:rsid w:val="006B098B"/>
    <w:rsid w:val="006B2E13"/>
    <w:rsid w:val="006B70FE"/>
    <w:rsid w:val="006C14B4"/>
    <w:rsid w:val="006C39DF"/>
    <w:rsid w:val="006C3B2A"/>
    <w:rsid w:val="006C66D7"/>
    <w:rsid w:val="006C7418"/>
    <w:rsid w:val="006D1BB7"/>
    <w:rsid w:val="006D72B8"/>
    <w:rsid w:val="006E1BB8"/>
    <w:rsid w:val="006E3ED3"/>
    <w:rsid w:val="006F1C13"/>
    <w:rsid w:val="006F1C80"/>
    <w:rsid w:val="006F34DA"/>
    <w:rsid w:val="006F6905"/>
    <w:rsid w:val="006F79C8"/>
    <w:rsid w:val="00702DF3"/>
    <w:rsid w:val="0070311A"/>
    <w:rsid w:val="007105EF"/>
    <w:rsid w:val="00725838"/>
    <w:rsid w:val="007318B0"/>
    <w:rsid w:val="00731E32"/>
    <w:rsid w:val="0073201D"/>
    <w:rsid w:val="007462A0"/>
    <w:rsid w:val="0075539D"/>
    <w:rsid w:val="00756945"/>
    <w:rsid w:val="0076136D"/>
    <w:rsid w:val="007628C7"/>
    <w:rsid w:val="007645E8"/>
    <w:rsid w:val="00766E2A"/>
    <w:rsid w:val="00767061"/>
    <w:rsid w:val="00782E52"/>
    <w:rsid w:val="00792C40"/>
    <w:rsid w:val="00792D2A"/>
    <w:rsid w:val="0079380E"/>
    <w:rsid w:val="007962A9"/>
    <w:rsid w:val="00797808"/>
    <w:rsid w:val="007A1D35"/>
    <w:rsid w:val="007A382B"/>
    <w:rsid w:val="007A571D"/>
    <w:rsid w:val="007B569E"/>
    <w:rsid w:val="007C398C"/>
    <w:rsid w:val="007C4B30"/>
    <w:rsid w:val="007C5719"/>
    <w:rsid w:val="007D43B6"/>
    <w:rsid w:val="007D6B46"/>
    <w:rsid w:val="007D7304"/>
    <w:rsid w:val="007E23A8"/>
    <w:rsid w:val="007E566E"/>
    <w:rsid w:val="007E74FB"/>
    <w:rsid w:val="007F05AD"/>
    <w:rsid w:val="007F5D5A"/>
    <w:rsid w:val="007F6688"/>
    <w:rsid w:val="00807EC1"/>
    <w:rsid w:val="0081196B"/>
    <w:rsid w:val="00812D7E"/>
    <w:rsid w:val="0081562F"/>
    <w:rsid w:val="008211EA"/>
    <w:rsid w:val="0082285C"/>
    <w:rsid w:val="008246E9"/>
    <w:rsid w:val="008332C5"/>
    <w:rsid w:val="00833439"/>
    <w:rsid w:val="00834AB3"/>
    <w:rsid w:val="0084304B"/>
    <w:rsid w:val="008462B1"/>
    <w:rsid w:val="008528F0"/>
    <w:rsid w:val="00855436"/>
    <w:rsid w:val="008640E4"/>
    <w:rsid w:val="00865703"/>
    <w:rsid w:val="00867522"/>
    <w:rsid w:val="00876109"/>
    <w:rsid w:val="008A37EF"/>
    <w:rsid w:val="008A4AEB"/>
    <w:rsid w:val="008B1FE7"/>
    <w:rsid w:val="008B2071"/>
    <w:rsid w:val="008B770A"/>
    <w:rsid w:val="008B7FA0"/>
    <w:rsid w:val="008E28C9"/>
    <w:rsid w:val="008E4EF7"/>
    <w:rsid w:val="008E592B"/>
    <w:rsid w:val="008E6EAF"/>
    <w:rsid w:val="00903EEA"/>
    <w:rsid w:val="00906E22"/>
    <w:rsid w:val="00907121"/>
    <w:rsid w:val="009107D0"/>
    <w:rsid w:val="00911D39"/>
    <w:rsid w:val="00912135"/>
    <w:rsid w:val="0091508F"/>
    <w:rsid w:val="00925B80"/>
    <w:rsid w:val="0093071D"/>
    <w:rsid w:val="00935B08"/>
    <w:rsid w:val="009370DF"/>
    <w:rsid w:val="00937148"/>
    <w:rsid w:val="009520A3"/>
    <w:rsid w:val="00953FDC"/>
    <w:rsid w:val="00967F7C"/>
    <w:rsid w:val="00972627"/>
    <w:rsid w:val="009803CA"/>
    <w:rsid w:val="00982ACC"/>
    <w:rsid w:val="00987C9B"/>
    <w:rsid w:val="009A0244"/>
    <w:rsid w:val="009A716C"/>
    <w:rsid w:val="009B05FA"/>
    <w:rsid w:val="009C2892"/>
    <w:rsid w:val="009D1BF7"/>
    <w:rsid w:val="009D6C85"/>
    <w:rsid w:val="009E527D"/>
    <w:rsid w:val="009E754A"/>
    <w:rsid w:val="009F09BC"/>
    <w:rsid w:val="009F14C3"/>
    <w:rsid w:val="00A0071B"/>
    <w:rsid w:val="00A04D5E"/>
    <w:rsid w:val="00A11843"/>
    <w:rsid w:val="00A131D6"/>
    <w:rsid w:val="00A166A4"/>
    <w:rsid w:val="00A309D0"/>
    <w:rsid w:val="00A35CF7"/>
    <w:rsid w:val="00A35E87"/>
    <w:rsid w:val="00A52DE7"/>
    <w:rsid w:val="00A62F2F"/>
    <w:rsid w:val="00A6595D"/>
    <w:rsid w:val="00A711D1"/>
    <w:rsid w:val="00A73C12"/>
    <w:rsid w:val="00A74097"/>
    <w:rsid w:val="00A80021"/>
    <w:rsid w:val="00A812AE"/>
    <w:rsid w:val="00A87930"/>
    <w:rsid w:val="00A97EE2"/>
    <w:rsid w:val="00AA062B"/>
    <w:rsid w:val="00AA4706"/>
    <w:rsid w:val="00AA4951"/>
    <w:rsid w:val="00AB09F9"/>
    <w:rsid w:val="00AB2069"/>
    <w:rsid w:val="00AB699E"/>
    <w:rsid w:val="00AB73BD"/>
    <w:rsid w:val="00AC37FE"/>
    <w:rsid w:val="00AC5B88"/>
    <w:rsid w:val="00AD2574"/>
    <w:rsid w:val="00AD31CE"/>
    <w:rsid w:val="00AD3C51"/>
    <w:rsid w:val="00AE07B2"/>
    <w:rsid w:val="00AE209D"/>
    <w:rsid w:val="00AE3720"/>
    <w:rsid w:val="00AE41EB"/>
    <w:rsid w:val="00AE487C"/>
    <w:rsid w:val="00AE5A2A"/>
    <w:rsid w:val="00AE79DF"/>
    <w:rsid w:val="00AF0604"/>
    <w:rsid w:val="00AF170A"/>
    <w:rsid w:val="00AF6B99"/>
    <w:rsid w:val="00AF6DDB"/>
    <w:rsid w:val="00B00746"/>
    <w:rsid w:val="00B06AFD"/>
    <w:rsid w:val="00B266D9"/>
    <w:rsid w:val="00B3298F"/>
    <w:rsid w:val="00B35089"/>
    <w:rsid w:val="00B46D75"/>
    <w:rsid w:val="00B50729"/>
    <w:rsid w:val="00B57DFC"/>
    <w:rsid w:val="00B60710"/>
    <w:rsid w:val="00B6203B"/>
    <w:rsid w:val="00B637A0"/>
    <w:rsid w:val="00B63AFC"/>
    <w:rsid w:val="00B6772B"/>
    <w:rsid w:val="00B67E5C"/>
    <w:rsid w:val="00B70619"/>
    <w:rsid w:val="00B706AD"/>
    <w:rsid w:val="00B721E0"/>
    <w:rsid w:val="00B7616C"/>
    <w:rsid w:val="00B7752C"/>
    <w:rsid w:val="00B81B9F"/>
    <w:rsid w:val="00B82649"/>
    <w:rsid w:val="00B82B93"/>
    <w:rsid w:val="00B875F8"/>
    <w:rsid w:val="00B969AC"/>
    <w:rsid w:val="00B97485"/>
    <w:rsid w:val="00BA2DD1"/>
    <w:rsid w:val="00BA35C3"/>
    <w:rsid w:val="00BA3FDF"/>
    <w:rsid w:val="00BA5ED8"/>
    <w:rsid w:val="00BC0B59"/>
    <w:rsid w:val="00BC31D9"/>
    <w:rsid w:val="00BC4049"/>
    <w:rsid w:val="00BC502D"/>
    <w:rsid w:val="00BC6D27"/>
    <w:rsid w:val="00BD245A"/>
    <w:rsid w:val="00BE097C"/>
    <w:rsid w:val="00BE21DF"/>
    <w:rsid w:val="00BE4B56"/>
    <w:rsid w:val="00BE4C45"/>
    <w:rsid w:val="00BF0EF6"/>
    <w:rsid w:val="00BF6FE6"/>
    <w:rsid w:val="00BF7221"/>
    <w:rsid w:val="00C03B31"/>
    <w:rsid w:val="00C07C89"/>
    <w:rsid w:val="00C14690"/>
    <w:rsid w:val="00C14A76"/>
    <w:rsid w:val="00C24BAE"/>
    <w:rsid w:val="00C41144"/>
    <w:rsid w:val="00C42412"/>
    <w:rsid w:val="00C42660"/>
    <w:rsid w:val="00C46F61"/>
    <w:rsid w:val="00C47BE4"/>
    <w:rsid w:val="00C51DC1"/>
    <w:rsid w:val="00C5380B"/>
    <w:rsid w:val="00C61D76"/>
    <w:rsid w:val="00C63123"/>
    <w:rsid w:val="00C677D2"/>
    <w:rsid w:val="00C71FD7"/>
    <w:rsid w:val="00C73098"/>
    <w:rsid w:val="00C77AB6"/>
    <w:rsid w:val="00C77D3F"/>
    <w:rsid w:val="00C8051D"/>
    <w:rsid w:val="00C83A69"/>
    <w:rsid w:val="00C85F68"/>
    <w:rsid w:val="00C949C4"/>
    <w:rsid w:val="00C96081"/>
    <w:rsid w:val="00CB71E1"/>
    <w:rsid w:val="00CC0ECE"/>
    <w:rsid w:val="00CC24C3"/>
    <w:rsid w:val="00CD25CC"/>
    <w:rsid w:val="00CE1500"/>
    <w:rsid w:val="00CE5A42"/>
    <w:rsid w:val="00CE74ED"/>
    <w:rsid w:val="00D00AFD"/>
    <w:rsid w:val="00D02AB5"/>
    <w:rsid w:val="00D1463C"/>
    <w:rsid w:val="00D1488D"/>
    <w:rsid w:val="00D15A7B"/>
    <w:rsid w:val="00D21827"/>
    <w:rsid w:val="00D30C39"/>
    <w:rsid w:val="00D316A6"/>
    <w:rsid w:val="00D444B5"/>
    <w:rsid w:val="00D542B3"/>
    <w:rsid w:val="00D54F5C"/>
    <w:rsid w:val="00D55F01"/>
    <w:rsid w:val="00D61862"/>
    <w:rsid w:val="00D66B4D"/>
    <w:rsid w:val="00D749E8"/>
    <w:rsid w:val="00D86B04"/>
    <w:rsid w:val="00D8770E"/>
    <w:rsid w:val="00D90FC8"/>
    <w:rsid w:val="00D97BD0"/>
    <w:rsid w:val="00DA4E0F"/>
    <w:rsid w:val="00DB6BDC"/>
    <w:rsid w:val="00DC0863"/>
    <w:rsid w:val="00DC6BE5"/>
    <w:rsid w:val="00DC6F3E"/>
    <w:rsid w:val="00DC7684"/>
    <w:rsid w:val="00DD0280"/>
    <w:rsid w:val="00DD4296"/>
    <w:rsid w:val="00DD509D"/>
    <w:rsid w:val="00DE06F4"/>
    <w:rsid w:val="00DE4279"/>
    <w:rsid w:val="00DE431A"/>
    <w:rsid w:val="00DF3AF5"/>
    <w:rsid w:val="00DF778B"/>
    <w:rsid w:val="00E002B1"/>
    <w:rsid w:val="00E00AD8"/>
    <w:rsid w:val="00E01E94"/>
    <w:rsid w:val="00E0405C"/>
    <w:rsid w:val="00E04A05"/>
    <w:rsid w:val="00E04A2B"/>
    <w:rsid w:val="00E076C6"/>
    <w:rsid w:val="00E10A4E"/>
    <w:rsid w:val="00E12E9D"/>
    <w:rsid w:val="00E13FBA"/>
    <w:rsid w:val="00E1440A"/>
    <w:rsid w:val="00E152C6"/>
    <w:rsid w:val="00E15952"/>
    <w:rsid w:val="00E2204F"/>
    <w:rsid w:val="00E24761"/>
    <w:rsid w:val="00E27766"/>
    <w:rsid w:val="00E36F37"/>
    <w:rsid w:val="00E42D56"/>
    <w:rsid w:val="00E442F9"/>
    <w:rsid w:val="00E52056"/>
    <w:rsid w:val="00E5727F"/>
    <w:rsid w:val="00E60544"/>
    <w:rsid w:val="00E72B9D"/>
    <w:rsid w:val="00E744EC"/>
    <w:rsid w:val="00E74E66"/>
    <w:rsid w:val="00E90D93"/>
    <w:rsid w:val="00E91643"/>
    <w:rsid w:val="00E949FA"/>
    <w:rsid w:val="00E94DB6"/>
    <w:rsid w:val="00EA2F73"/>
    <w:rsid w:val="00EA3475"/>
    <w:rsid w:val="00EA3EB7"/>
    <w:rsid w:val="00EB5DB5"/>
    <w:rsid w:val="00EB69ED"/>
    <w:rsid w:val="00EC335D"/>
    <w:rsid w:val="00EC6F68"/>
    <w:rsid w:val="00EC7883"/>
    <w:rsid w:val="00ED0C84"/>
    <w:rsid w:val="00ED4601"/>
    <w:rsid w:val="00ED4DB8"/>
    <w:rsid w:val="00EE397E"/>
    <w:rsid w:val="00EE6224"/>
    <w:rsid w:val="00EF2C2F"/>
    <w:rsid w:val="00F04B37"/>
    <w:rsid w:val="00F06C85"/>
    <w:rsid w:val="00F06FAE"/>
    <w:rsid w:val="00F075CB"/>
    <w:rsid w:val="00F11269"/>
    <w:rsid w:val="00F20BDB"/>
    <w:rsid w:val="00F26A08"/>
    <w:rsid w:val="00F349A6"/>
    <w:rsid w:val="00F35096"/>
    <w:rsid w:val="00F3740B"/>
    <w:rsid w:val="00F40F5B"/>
    <w:rsid w:val="00F54949"/>
    <w:rsid w:val="00F55331"/>
    <w:rsid w:val="00F57C6B"/>
    <w:rsid w:val="00F57FD7"/>
    <w:rsid w:val="00F65F83"/>
    <w:rsid w:val="00F75DB8"/>
    <w:rsid w:val="00F765CE"/>
    <w:rsid w:val="00F8104B"/>
    <w:rsid w:val="00F91DE6"/>
    <w:rsid w:val="00F92570"/>
    <w:rsid w:val="00F965A0"/>
    <w:rsid w:val="00F97466"/>
    <w:rsid w:val="00FA0B84"/>
    <w:rsid w:val="00FA478A"/>
    <w:rsid w:val="00FB167D"/>
    <w:rsid w:val="00FB4CA0"/>
    <w:rsid w:val="00FB4E69"/>
    <w:rsid w:val="00FB5D04"/>
    <w:rsid w:val="00FC5FC8"/>
    <w:rsid w:val="00FD3819"/>
    <w:rsid w:val="00FD65BB"/>
    <w:rsid w:val="00FD6EC2"/>
    <w:rsid w:val="00FE2F4E"/>
    <w:rsid w:val="00FE4866"/>
    <w:rsid w:val="00FF08E6"/>
    <w:rsid w:val="00FF3DA5"/>
    <w:rsid w:val="00FF42C7"/>
    <w:rsid w:val="00FF6BD8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DDF2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13FC"/>
    <w:pPr>
      <w:suppressAutoHyphens/>
    </w:pPr>
    <w:rPr>
      <w:rFonts w:eastAsia="Arial Unicode MS"/>
      <w:kern w:val="1"/>
      <w:sz w:val="24"/>
      <w:szCs w:val="24"/>
      <w:lang w:eastAsia="hi-IN" w:bidi="hi-IN"/>
    </w:rPr>
  </w:style>
  <w:style w:type="paragraph" w:styleId="berschrift2">
    <w:name w:val="heading 2"/>
    <w:basedOn w:val="Standard"/>
    <w:next w:val="Textkrper"/>
    <w:link w:val="berschrift2Zchn"/>
    <w:uiPriority w:val="99"/>
    <w:qFormat/>
    <w:rsid w:val="003B13FC"/>
    <w:pPr>
      <w:keepNext/>
      <w:numPr>
        <w:ilvl w:val="1"/>
        <w:numId w:val="1"/>
      </w:numPr>
      <w:spacing w:line="360" w:lineRule="auto"/>
      <w:ind w:left="0" w:right="-850" w:firstLine="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7E566E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character" w:customStyle="1" w:styleId="Absatz-Standardschriftart1">
    <w:name w:val="Absatz-Standardschriftart1"/>
    <w:uiPriority w:val="99"/>
    <w:rsid w:val="003B13FC"/>
  </w:style>
  <w:style w:type="character" w:customStyle="1" w:styleId="WW-Absatz-Standardschriftart">
    <w:name w:val="WW-Absatz-Standardschriftart"/>
    <w:uiPriority w:val="99"/>
    <w:rsid w:val="003B13FC"/>
  </w:style>
  <w:style w:type="character" w:customStyle="1" w:styleId="Absatz-Standardschriftart2">
    <w:name w:val="Absatz-Standardschriftart2"/>
    <w:uiPriority w:val="99"/>
    <w:rsid w:val="003B13FC"/>
  </w:style>
  <w:style w:type="character" w:customStyle="1" w:styleId="WW-Absatz-Standardschriftart1">
    <w:name w:val="WW-Absatz-Standardschriftart1"/>
    <w:uiPriority w:val="99"/>
    <w:rsid w:val="003B13FC"/>
  </w:style>
  <w:style w:type="character" w:customStyle="1" w:styleId="Absatz-Standardschriftart11">
    <w:name w:val="Absatz-Standardschriftart11"/>
    <w:uiPriority w:val="99"/>
    <w:rsid w:val="003B13FC"/>
  </w:style>
  <w:style w:type="character" w:customStyle="1" w:styleId="WW-Absatz-Standardschriftart11">
    <w:name w:val="WW-Absatz-Standardschriftart11"/>
    <w:uiPriority w:val="99"/>
    <w:rsid w:val="003B13FC"/>
  </w:style>
  <w:style w:type="character" w:styleId="Link">
    <w:name w:val="Hyperlink"/>
    <w:basedOn w:val="Absatz-Standardschriftart"/>
    <w:uiPriority w:val="99"/>
    <w:rsid w:val="003B13FC"/>
    <w:rPr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3B13FC"/>
    <w:rPr>
      <w:b/>
      <w:bCs/>
    </w:rPr>
  </w:style>
  <w:style w:type="character" w:customStyle="1" w:styleId="Seitenzahl1">
    <w:name w:val="Seitenzahl1"/>
    <w:basedOn w:val="Absatz-Standardschriftart11"/>
    <w:uiPriority w:val="99"/>
    <w:rsid w:val="003B13FC"/>
  </w:style>
  <w:style w:type="character" w:customStyle="1" w:styleId="BesuchterHyperlink1">
    <w:name w:val="BesuchterHyperlink1"/>
    <w:uiPriority w:val="99"/>
    <w:rsid w:val="003B13FC"/>
    <w:rPr>
      <w:color w:val="800080"/>
      <w:u w:val="single"/>
    </w:rPr>
  </w:style>
  <w:style w:type="character" w:customStyle="1" w:styleId="Kommentarzeichen1">
    <w:name w:val="Kommentarzeichen1"/>
    <w:uiPriority w:val="99"/>
    <w:rsid w:val="003B13FC"/>
    <w:rPr>
      <w:sz w:val="16"/>
      <w:szCs w:val="16"/>
    </w:rPr>
  </w:style>
  <w:style w:type="character" w:customStyle="1" w:styleId="ListLabel1">
    <w:name w:val="ListLabel 1"/>
    <w:uiPriority w:val="99"/>
    <w:rsid w:val="003B13FC"/>
    <w:rPr>
      <w:sz w:val="16"/>
      <w:szCs w:val="16"/>
    </w:rPr>
  </w:style>
  <w:style w:type="character" w:customStyle="1" w:styleId="ListLabel2">
    <w:name w:val="ListLabel 2"/>
    <w:uiPriority w:val="99"/>
    <w:rsid w:val="003B13FC"/>
  </w:style>
  <w:style w:type="character" w:customStyle="1" w:styleId="Funotenzeichen1">
    <w:name w:val="Fußnotenzeichen1"/>
    <w:uiPriority w:val="99"/>
    <w:rsid w:val="003B13FC"/>
  </w:style>
  <w:style w:type="character" w:customStyle="1" w:styleId="Funotenzeichen2">
    <w:name w:val="Fußnotenzeichen2"/>
    <w:uiPriority w:val="99"/>
    <w:rsid w:val="003B13FC"/>
    <w:rPr>
      <w:vertAlign w:val="superscript"/>
    </w:rPr>
  </w:style>
  <w:style w:type="character" w:customStyle="1" w:styleId="Kommentarzeichen2">
    <w:name w:val="Kommentarzeichen2"/>
    <w:uiPriority w:val="99"/>
    <w:rsid w:val="003B13FC"/>
    <w:rPr>
      <w:sz w:val="16"/>
      <w:szCs w:val="16"/>
    </w:rPr>
  </w:style>
  <w:style w:type="character" w:customStyle="1" w:styleId="KommentartextZchn">
    <w:name w:val="Kommentartext Zchn"/>
    <w:uiPriority w:val="99"/>
    <w:rsid w:val="003B13FC"/>
    <w:rPr>
      <w:rFonts w:eastAsia="Arial Unicode MS"/>
      <w:kern w:val="1"/>
      <w:sz w:val="18"/>
      <w:szCs w:val="18"/>
      <w:lang w:eastAsia="hi-IN" w:bidi="hi-IN"/>
    </w:rPr>
  </w:style>
  <w:style w:type="character" w:customStyle="1" w:styleId="KommentarthemaZchn">
    <w:name w:val="Kommentarthema Zchn"/>
    <w:uiPriority w:val="99"/>
    <w:rsid w:val="003B13FC"/>
    <w:rPr>
      <w:rFonts w:eastAsia="Arial Unicode MS"/>
      <w:b/>
      <w:bCs/>
      <w:kern w:val="1"/>
      <w:sz w:val="18"/>
      <w:szCs w:val="18"/>
      <w:lang w:eastAsia="hi-IN" w:bidi="hi-IN"/>
    </w:rPr>
  </w:style>
  <w:style w:type="character" w:customStyle="1" w:styleId="SprechblasentextZchn">
    <w:name w:val="Sprechblasentext Zchn"/>
    <w:uiPriority w:val="99"/>
    <w:rsid w:val="003B13FC"/>
    <w:rPr>
      <w:rFonts w:ascii="Tahoma" w:eastAsia="Arial Unicode MS" w:hAnsi="Tahoma" w:cs="Tahoma"/>
      <w:kern w:val="1"/>
      <w:sz w:val="14"/>
      <w:szCs w:val="14"/>
      <w:lang w:eastAsia="hi-IN" w:bidi="hi-IN"/>
    </w:rPr>
  </w:style>
  <w:style w:type="character" w:customStyle="1" w:styleId="FuzeileZchn">
    <w:name w:val="Fußzeile Zchn"/>
    <w:uiPriority w:val="99"/>
    <w:rsid w:val="003B13FC"/>
    <w:rPr>
      <w:rFonts w:eastAsia="Arial Unicode MS"/>
      <w:kern w:val="1"/>
      <w:sz w:val="24"/>
      <w:szCs w:val="24"/>
      <w:lang w:eastAsia="hi-IN" w:bidi="hi-IN"/>
    </w:rPr>
  </w:style>
  <w:style w:type="paragraph" w:customStyle="1" w:styleId="berschrift">
    <w:name w:val="Überschrift"/>
    <w:basedOn w:val="Standard"/>
    <w:next w:val="Textkrper"/>
    <w:uiPriority w:val="99"/>
    <w:rsid w:val="003B13F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3B13FC"/>
    <w:rPr>
      <w:rFonts w:ascii="Arial" w:hAnsi="Arial" w:cs="Arial"/>
      <w:b/>
      <w:bCs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E566E"/>
    <w:rPr>
      <w:rFonts w:eastAsia="Arial Unicode MS"/>
      <w:kern w:val="1"/>
      <w:sz w:val="21"/>
      <w:szCs w:val="21"/>
      <w:lang w:eastAsia="hi-IN" w:bidi="hi-IN"/>
    </w:rPr>
  </w:style>
  <w:style w:type="paragraph" w:styleId="Liste">
    <w:name w:val="List"/>
    <w:basedOn w:val="Textkrper"/>
    <w:uiPriority w:val="99"/>
    <w:rsid w:val="003B13FC"/>
  </w:style>
  <w:style w:type="paragraph" w:customStyle="1" w:styleId="Beschriftung3">
    <w:name w:val="Beschriftung3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rsid w:val="003B13FC"/>
    <w:pPr>
      <w:suppressLineNumbers/>
    </w:pPr>
  </w:style>
  <w:style w:type="paragraph" w:customStyle="1" w:styleId="Beschriftung2">
    <w:name w:val="Beschriftung2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StandardWeb1">
    <w:name w:val="Standard (Web)1"/>
    <w:basedOn w:val="Standard"/>
    <w:uiPriority w:val="99"/>
    <w:rsid w:val="003B13FC"/>
    <w:pPr>
      <w:spacing w:before="28" w:after="28"/>
    </w:pPr>
  </w:style>
  <w:style w:type="paragraph" w:customStyle="1" w:styleId="Sprechblasentext1">
    <w:name w:val="Sprechblasentext1"/>
    <w:basedOn w:val="Standard"/>
    <w:uiPriority w:val="99"/>
    <w:rsid w:val="003B13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B13FC"/>
    <w:pPr>
      <w:suppressLineNumbers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66E"/>
    <w:rPr>
      <w:rFonts w:eastAsia="Arial Unicode MS"/>
      <w:kern w:val="1"/>
      <w:sz w:val="21"/>
      <w:szCs w:val="21"/>
      <w:lang w:eastAsia="hi-IN" w:bidi="hi-IN"/>
    </w:rPr>
  </w:style>
  <w:style w:type="paragraph" w:styleId="Fuzeile">
    <w:name w:val="footer"/>
    <w:basedOn w:val="Standard"/>
    <w:link w:val="FuzeileZchn1"/>
    <w:uiPriority w:val="99"/>
    <w:rsid w:val="003B13FC"/>
    <w:pPr>
      <w:suppressLineNumbers/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7E566E"/>
    <w:rPr>
      <w:rFonts w:eastAsia="Arial Unicode MS"/>
      <w:kern w:val="1"/>
      <w:sz w:val="21"/>
      <w:szCs w:val="21"/>
      <w:lang w:eastAsia="hi-IN" w:bidi="hi-IN"/>
    </w:rPr>
  </w:style>
  <w:style w:type="paragraph" w:customStyle="1" w:styleId="Kommentartext1">
    <w:name w:val="Kommentartext1"/>
    <w:basedOn w:val="Standard"/>
    <w:uiPriority w:val="99"/>
    <w:rsid w:val="003B13FC"/>
    <w:rPr>
      <w:sz w:val="20"/>
      <w:szCs w:val="20"/>
    </w:rPr>
  </w:style>
  <w:style w:type="paragraph" w:customStyle="1" w:styleId="Kommentarthema1">
    <w:name w:val="Kommentarthema1"/>
    <w:basedOn w:val="Kommentartext1"/>
    <w:uiPriority w:val="99"/>
    <w:rsid w:val="003B13FC"/>
    <w:rPr>
      <w:b/>
      <w:bCs/>
    </w:rPr>
  </w:style>
  <w:style w:type="paragraph" w:customStyle="1" w:styleId="Kommentartext2">
    <w:name w:val="Kommentartext2"/>
    <w:basedOn w:val="Standard"/>
    <w:uiPriority w:val="99"/>
    <w:rsid w:val="003B13FC"/>
    <w:rPr>
      <w:sz w:val="20"/>
      <w:szCs w:val="20"/>
    </w:rPr>
  </w:style>
  <w:style w:type="paragraph" w:styleId="Kommentartext">
    <w:name w:val="annotation text"/>
    <w:basedOn w:val="Standard"/>
    <w:link w:val="KommentartextZchn1"/>
    <w:uiPriority w:val="99"/>
    <w:semiHidden/>
    <w:rsid w:val="00EA3EB7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EA3EB7"/>
    <w:rPr>
      <w:rFonts w:eastAsia="Arial Unicode MS"/>
      <w:kern w:val="1"/>
      <w:sz w:val="18"/>
      <w:szCs w:val="18"/>
      <w:lang w:eastAsia="hi-IN" w:bidi="hi-IN"/>
    </w:rPr>
  </w:style>
  <w:style w:type="paragraph" w:styleId="Kommentarthema">
    <w:name w:val="annotation subject"/>
    <w:basedOn w:val="Kommentartext2"/>
    <w:next w:val="Kommentartext2"/>
    <w:link w:val="KommentarthemaZchn1"/>
    <w:uiPriority w:val="99"/>
    <w:semiHidden/>
    <w:rsid w:val="003B13FC"/>
    <w:rPr>
      <w:b/>
      <w:bCs/>
    </w:r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sid w:val="007E566E"/>
    <w:rPr>
      <w:rFonts w:eastAsia="Arial Unicode MS"/>
      <w:b/>
      <w:bCs/>
      <w:kern w:val="1"/>
      <w:sz w:val="18"/>
      <w:szCs w:val="18"/>
      <w:lang w:eastAsia="hi-IN" w:bidi="hi-IN"/>
    </w:rPr>
  </w:style>
  <w:style w:type="paragraph" w:styleId="Sprechblasentext">
    <w:name w:val="Balloon Text"/>
    <w:basedOn w:val="Standard"/>
    <w:link w:val="SprechblasentextZchn1"/>
    <w:uiPriority w:val="99"/>
    <w:semiHidden/>
    <w:rsid w:val="003B13FC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7E566E"/>
    <w:rPr>
      <w:rFonts w:eastAsia="Arial Unicode MS"/>
      <w:kern w:val="1"/>
      <w:sz w:val="2"/>
      <w:szCs w:val="2"/>
      <w:lang w:eastAsia="hi-IN" w:bidi="hi-IN"/>
    </w:rPr>
  </w:style>
  <w:style w:type="character" w:styleId="Kommentarzeichen">
    <w:name w:val="annotation reference"/>
    <w:basedOn w:val="Absatz-Standardschriftart"/>
    <w:uiPriority w:val="99"/>
    <w:semiHidden/>
    <w:rsid w:val="00EA3EB7"/>
    <w:rPr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C6F68"/>
    <w:rPr>
      <w:color w:val="800080"/>
      <w:u w:val="single"/>
    </w:rPr>
  </w:style>
  <w:style w:type="character" w:styleId="Seitenzahl">
    <w:name w:val="page number"/>
    <w:basedOn w:val="Absatz-Standardschriftart"/>
    <w:uiPriority w:val="99"/>
    <w:semiHidden/>
    <w:rsid w:val="003F01BD"/>
  </w:style>
  <w:style w:type="paragraph" w:styleId="StandardWeb">
    <w:name w:val="Normal (Web)"/>
    <w:basedOn w:val="Standard"/>
    <w:uiPriority w:val="99"/>
    <w:semiHidden/>
    <w:unhideWhenUsed/>
    <w:rsid w:val="003C2C03"/>
    <w:rPr>
      <w:rFonts w:cs="Mangal"/>
      <w:szCs w:val="21"/>
    </w:rPr>
  </w:style>
  <w:style w:type="character" w:styleId="Hervorhebung">
    <w:name w:val="Emphasis"/>
    <w:basedOn w:val="Absatz-Standardschriftart"/>
    <w:uiPriority w:val="20"/>
    <w:qFormat/>
    <w:rsid w:val="00F54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usikwoche-hitzacker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AB4B24-A2E6-3D4E-95B7-883F4319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Immobilie auf Münchens größter Einkaufsmeile wechselt den Besitzer</vt:lpstr>
    </vt:vector>
  </TitlesOfParts>
  <Company>DG Hyp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Immobilie auf Münchens größter Einkaufsmeile wechselt den Besitzer</dc:title>
  <dc:creator>Julia Steudel</dc:creator>
  <cp:lastModifiedBy>Julia Steudel</cp:lastModifiedBy>
  <cp:revision>10</cp:revision>
  <cp:lastPrinted>2017-03-16T07:20:00Z</cp:lastPrinted>
  <dcterms:created xsi:type="dcterms:W3CDTF">2017-03-15T20:44:00Z</dcterms:created>
  <dcterms:modified xsi:type="dcterms:W3CDTF">2017-03-16T07:29:00Z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Hyp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